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72061B"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72061B">
        <w:rPr>
          <w:rFonts w:ascii="Times New Roman" w:eastAsia="Times New Roman" w:hAnsi="Times New Roman"/>
          <w:b/>
          <w:sz w:val="28"/>
          <w:szCs w:val="28"/>
          <w:lang w:eastAsia="hi-IN" w:bidi="hi-IN"/>
        </w:rPr>
        <w:t>П</w:t>
      </w:r>
      <w:proofErr w:type="gramEnd"/>
      <w:r w:rsidRPr="0072061B">
        <w:rPr>
          <w:rFonts w:ascii="Times New Roman" w:eastAsia="Times New Roman" w:hAnsi="Times New Roman"/>
          <w:b/>
          <w:sz w:val="28"/>
          <w:szCs w:val="28"/>
          <w:lang w:eastAsia="hi-IN" w:bidi="hi-IN"/>
        </w:rPr>
        <w:t xml:space="preserve">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58048E" w:rsidP="0058048E">
      <w:pPr>
        <w:widowControl w:val="0"/>
        <w:spacing w:after="0" w:line="240" w:lineRule="auto"/>
        <w:jc w:val="center"/>
        <w:rPr>
          <w:rFonts w:ascii="Times New Roman" w:hAnsi="Times New Roman"/>
          <w:b/>
          <w:sz w:val="24"/>
          <w:szCs w:val="24"/>
        </w:rPr>
      </w:pPr>
    </w:p>
    <w:p w:rsidR="00763CC6" w:rsidRPr="00D00B97" w:rsidRDefault="0055285B" w:rsidP="0055285B">
      <w:pPr>
        <w:widowControl w:val="0"/>
        <w:spacing w:after="0" w:line="240" w:lineRule="auto"/>
        <w:rPr>
          <w:rFonts w:ascii="Times New Roman" w:hAnsi="Times New Roman"/>
          <w:sz w:val="28"/>
          <w:szCs w:val="28"/>
        </w:rPr>
      </w:pPr>
      <w:r>
        <w:rPr>
          <w:rFonts w:ascii="Times New Roman" w:hAnsi="Times New Roman"/>
          <w:sz w:val="28"/>
          <w:szCs w:val="28"/>
        </w:rPr>
        <w:t xml:space="preserve">от </w:t>
      </w:r>
      <w:r w:rsidR="005951C6">
        <w:rPr>
          <w:rFonts w:ascii="Times New Roman" w:hAnsi="Times New Roman"/>
          <w:sz w:val="28"/>
          <w:szCs w:val="28"/>
        </w:rPr>
        <w:t xml:space="preserve">  </w:t>
      </w:r>
      <w:r w:rsidR="005D4226">
        <w:rPr>
          <w:rFonts w:ascii="Times New Roman" w:hAnsi="Times New Roman"/>
          <w:sz w:val="28"/>
          <w:szCs w:val="28"/>
        </w:rPr>
        <w:t>06.10.2020</w:t>
      </w:r>
      <w:r w:rsidR="005951C6">
        <w:rPr>
          <w:rFonts w:ascii="Times New Roman" w:hAnsi="Times New Roman"/>
          <w:sz w:val="28"/>
          <w:szCs w:val="28"/>
        </w:rPr>
        <w:t xml:space="preserve">          </w:t>
      </w:r>
      <w:r w:rsidR="00A4424B">
        <w:rPr>
          <w:rFonts w:ascii="Times New Roman" w:hAnsi="Times New Roman"/>
          <w:sz w:val="28"/>
          <w:szCs w:val="28"/>
        </w:rPr>
        <w:t xml:space="preserve">           </w:t>
      </w:r>
      <w:r>
        <w:rPr>
          <w:rFonts w:ascii="Times New Roman" w:hAnsi="Times New Roman"/>
          <w:sz w:val="28"/>
          <w:szCs w:val="28"/>
        </w:rPr>
        <w:t xml:space="preserve">№ </w:t>
      </w:r>
      <w:r w:rsidR="005D4226">
        <w:rPr>
          <w:rFonts w:ascii="Times New Roman" w:hAnsi="Times New Roman"/>
          <w:sz w:val="28"/>
          <w:szCs w:val="28"/>
        </w:rPr>
        <w:t>349</w:t>
      </w:r>
    </w:p>
    <w:p w:rsidR="006D425F" w:rsidRPr="00977ED2" w:rsidRDefault="006D425F" w:rsidP="00977ED2">
      <w:pPr>
        <w:widowControl w:val="0"/>
        <w:spacing w:after="0" w:line="240" w:lineRule="auto"/>
        <w:ind w:firstLine="709"/>
        <w:rPr>
          <w:rFonts w:ascii="Times New Roman" w:hAnsi="Times New Roman"/>
          <w:sz w:val="28"/>
          <w:szCs w:val="28"/>
        </w:rPr>
      </w:pPr>
    </w:p>
    <w:tbl>
      <w:tblPr>
        <w:tblW w:w="10550" w:type="dxa"/>
        <w:tblLook w:val="04A0"/>
      </w:tblPr>
      <w:tblGrid>
        <w:gridCol w:w="10314"/>
        <w:gridCol w:w="236"/>
      </w:tblGrid>
      <w:tr w:rsidR="00763CC6" w:rsidRPr="00977ED2" w:rsidTr="00A92DBD">
        <w:trPr>
          <w:trHeight w:val="2849"/>
        </w:trPr>
        <w:tc>
          <w:tcPr>
            <w:tcW w:w="10314" w:type="dxa"/>
          </w:tcPr>
          <w:p w:rsidR="00086C12" w:rsidRDefault="0054014C" w:rsidP="00D86D92">
            <w:pPr>
              <w:pStyle w:val="western"/>
              <w:tabs>
                <w:tab w:val="left" w:pos="4536"/>
              </w:tabs>
              <w:suppressAutoHyphens/>
              <w:spacing w:before="0"/>
              <w:ind w:right="5278"/>
              <w:jc w:val="both"/>
            </w:pPr>
            <w:r>
              <w:rPr>
                <w:bCs/>
              </w:rPr>
              <w:t xml:space="preserve">   </w:t>
            </w:r>
            <w:proofErr w:type="gramStart"/>
            <w:r w:rsidR="00086C12">
              <w:rPr>
                <w:bCs/>
              </w:rPr>
              <w:t>Об утверждении Положения об организации взаимодействия заказчиков, осуществляющих закупки товаров, работ, услуг для обеспечения муниципальных нужд муниципального</w:t>
            </w:r>
            <w:r w:rsidR="009F52C5">
              <w:rPr>
                <w:bCs/>
              </w:rPr>
              <w:t xml:space="preserve"> образования Руднянский район</w:t>
            </w:r>
            <w:r w:rsidR="00086C12">
              <w:rPr>
                <w:bCs/>
              </w:rPr>
              <w:t xml:space="preserve"> Смоленской области (муниц</w:t>
            </w:r>
            <w:r w:rsidR="009F52C5">
              <w:rPr>
                <w:bCs/>
              </w:rPr>
              <w:t xml:space="preserve">ипальных заказчиков </w:t>
            </w:r>
            <w:proofErr w:type="spellStart"/>
            <w:r w:rsidR="009F52C5">
              <w:rPr>
                <w:bCs/>
              </w:rPr>
              <w:t>Руднянского</w:t>
            </w:r>
            <w:proofErr w:type="spellEnd"/>
            <w:r w:rsidR="00086C12">
              <w:rPr>
                <w:bCs/>
              </w:rPr>
              <w:t xml:space="preserve"> района Смоленской области, муниципальных бюджетных учреждений) и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муниципальных нужд муниципального</w:t>
            </w:r>
            <w:r w:rsidR="009F52C5">
              <w:rPr>
                <w:bCs/>
              </w:rPr>
              <w:t xml:space="preserve"> образования Руднянский район</w:t>
            </w:r>
            <w:r w:rsidR="00086C12">
              <w:rPr>
                <w:bCs/>
              </w:rPr>
              <w:t xml:space="preserve"> Смоленской области</w:t>
            </w:r>
            <w:proofErr w:type="gramEnd"/>
          </w:p>
          <w:p w:rsidR="00763CC6" w:rsidRPr="00977ED2" w:rsidRDefault="00763CC6" w:rsidP="00703A7C">
            <w:pPr>
              <w:tabs>
                <w:tab w:val="left" w:pos="4500"/>
              </w:tabs>
              <w:suppressAutoHyphens/>
              <w:spacing w:after="0" w:line="240" w:lineRule="auto"/>
              <w:rPr>
                <w:rFonts w:ascii="Times New Roman" w:hAnsi="Times New Roman"/>
                <w:sz w:val="28"/>
                <w:szCs w:val="28"/>
              </w:rPr>
            </w:pPr>
          </w:p>
        </w:tc>
        <w:tc>
          <w:tcPr>
            <w:tcW w:w="236" w:type="dxa"/>
          </w:tcPr>
          <w:p w:rsidR="00763CC6" w:rsidRPr="00977ED2" w:rsidRDefault="00763CC6" w:rsidP="007D24EB">
            <w:pPr>
              <w:widowControl w:val="0"/>
              <w:spacing w:after="0" w:line="240" w:lineRule="auto"/>
              <w:ind w:firstLine="709"/>
              <w:rPr>
                <w:rFonts w:ascii="Times New Roman" w:hAnsi="Times New Roman"/>
                <w:sz w:val="28"/>
                <w:szCs w:val="28"/>
              </w:rPr>
            </w:pPr>
          </w:p>
        </w:tc>
      </w:tr>
      <w:tr w:rsidR="0054014C" w:rsidRPr="00B465CD" w:rsidTr="00A92DBD">
        <w:trPr>
          <w:trHeight w:val="2849"/>
        </w:trPr>
        <w:tc>
          <w:tcPr>
            <w:tcW w:w="10314" w:type="dxa"/>
          </w:tcPr>
          <w:p w:rsidR="007A0A6A" w:rsidRPr="00B465CD" w:rsidRDefault="0054014C" w:rsidP="00B465CD">
            <w:pPr>
              <w:pStyle w:val="western"/>
              <w:tabs>
                <w:tab w:val="left" w:pos="4536"/>
              </w:tabs>
              <w:suppressAutoHyphens/>
              <w:spacing w:before="0"/>
              <w:ind w:right="3409"/>
              <w:jc w:val="both"/>
            </w:pPr>
            <w:r w:rsidRPr="00B465CD">
              <w:rPr>
                <w:bCs/>
              </w:rPr>
              <w:t xml:space="preserve">  </w:t>
            </w:r>
          </w:p>
          <w:p w:rsidR="00D86D92" w:rsidRDefault="00D86D92" w:rsidP="00D86D92">
            <w:pPr>
              <w:pStyle w:val="ae"/>
              <w:spacing w:line="240" w:lineRule="auto"/>
              <w:ind w:firstLine="709"/>
              <w:jc w:val="both"/>
              <w:rPr>
                <w:sz w:val="28"/>
              </w:rPr>
            </w:pPr>
            <w:r>
              <w:rPr>
                <w:sz w:val="28"/>
              </w:rPr>
              <w:t xml:space="preserve">      В соответствии с Федеральным законом</w:t>
            </w:r>
            <w:r w:rsidR="007A0A6A" w:rsidRPr="00B465CD">
              <w:rPr>
                <w:sz w:val="28"/>
              </w:rPr>
              <w:t xml:space="preserve">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w:t>
            </w:r>
          </w:p>
          <w:p w:rsidR="00D86D92" w:rsidRDefault="00D86D92" w:rsidP="00D86D92">
            <w:pPr>
              <w:pStyle w:val="ae"/>
              <w:spacing w:line="240" w:lineRule="auto"/>
              <w:ind w:firstLine="709"/>
              <w:jc w:val="both"/>
              <w:rPr>
                <w:sz w:val="28"/>
              </w:rPr>
            </w:pPr>
          </w:p>
          <w:p w:rsidR="0054014C" w:rsidRPr="00B465CD" w:rsidRDefault="00D86D92" w:rsidP="00CB5A4D">
            <w:pPr>
              <w:pStyle w:val="ae"/>
              <w:spacing w:line="240" w:lineRule="auto"/>
              <w:ind w:firstLine="709"/>
              <w:jc w:val="both"/>
              <w:rPr>
                <w:lang w:eastAsia="zh-CN"/>
              </w:rPr>
            </w:pPr>
            <w:r w:rsidRPr="00AC3D74">
              <w:rPr>
                <w:sz w:val="28"/>
                <w:szCs w:val="28"/>
              </w:rPr>
              <w:t xml:space="preserve">Администрация муниципального образования Руднянский район Смоленской области </w:t>
            </w:r>
            <w:proofErr w:type="spellStart"/>
            <w:proofErr w:type="gramStart"/>
            <w:r w:rsidRPr="00AC3D74">
              <w:rPr>
                <w:sz w:val="28"/>
                <w:szCs w:val="28"/>
              </w:rPr>
              <w:t>п</w:t>
            </w:r>
            <w:proofErr w:type="spellEnd"/>
            <w:proofErr w:type="gramEnd"/>
            <w:r w:rsidRPr="00AC3D74">
              <w:rPr>
                <w:sz w:val="28"/>
                <w:szCs w:val="28"/>
              </w:rPr>
              <w:t xml:space="preserve"> о с т а </w:t>
            </w:r>
            <w:proofErr w:type="spellStart"/>
            <w:r w:rsidRPr="00AC3D74">
              <w:rPr>
                <w:sz w:val="28"/>
                <w:szCs w:val="28"/>
              </w:rPr>
              <w:t>н</w:t>
            </w:r>
            <w:proofErr w:type="spellEnd"/>
            <w:r w:rsidRPr="00AC3D74">
              <w:rPr>
                <w:sz w:val="28"/>
                <w:szCs w:val="28"/>
              </w:rPr>
              <w:t xml:space="preserve"> о в л я е т:</w:t>
            </w:r>
          </w:p>
        </w:tc>
        <w:tc>
          <w:tcPr>
            <w:tcW w:w="236" w:type="dxa"/>
          </w:tcPr>
          <w:p w:rsidR="0054014C" w:rsidRPr="00B465CD" w:rsidRDefault="00D86D92" w:rsidP="007D24EB">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    </w:t>
            </w:r>
          </w:p>
        </w:tc>
      </w:tr>
    </w:tbl>
    <w:p w:rsidR="00A92DBD" w:rsidRDefault="00A92DBD" w:rsidP="00FB5226">
      <w:pPr>
        <w:pStyle w:val="western"/>
        <w:spacing w:before="0"/>
        <w:ind w:right="0" w:firstLine="708"/>
        <w:jc w:val="both"/>
      </w:pPr>
      <w:r>
        <w:rPr>
          <w:lang w:eastAsia="ru-RU"/>
        </w:rPr>
        <w:t xml:space="preserve">1. </w:t>
      </w:r>
      <w:proofErr w:type="gramStart"/>
      <w:r>
        <w:rPr>
          <w:lang w:eastAsia="ru-RU"/>
        </w:rPr>
        <w:t>Утвердить Положение о</w:t>
      </w:r>
      <w:r>
        <w:rPr>
          <w:bCs/>
        </w:rPr>
        <w:t>б организации взаимодействия заказчиков, осуществляющих закупки товаров, работ, услуг для обеспечения муниципальных нужд мун</w:t>
      </w:r>
      <w:r w:rsidR="00FB5226">
        <w:rPr>
          <w:bCs/>
        </w:rPr>
        <w:t>иципального образования Руднянский район</w:t>
      </w:r>
      <w:r>
        <w:rPr>
          <w:bCs/>
        </w:rPr>
        <w:t xml:space="preserve"> Смоленской области (муниц</w:t>
      </w:r>
      <w:r w:rsidR="00FB5226">
        <w:rPr>
          <w:bCs/>
        </w:rPr>
        <w:t xml:space="preserve">ипальных заказчиков </w:t>
      </w:r>
      <w:proofErr w:type="spellStart"/>
      <w:r w:rsidR="00FB5226">
        <w:rPr>
          <w:bCs/>
        </w:rPr>
        <w:t>Руднянского</w:t>
      </w:r>
      <w:proofErr w:type="spellEnd"/>
      <w:r>
        <w:rPr>
          <w:bCs/>
        </w:rPr>
        <w:t xml:space="preserve"> района Смоленской области, </w:t>
      </w:r>
      <w:r>
        <w:rPr>
          <w:bCs/>
        </w:rPr>
        <w:lastRenderedPageBreak/>
        <w:t>муниципальных бюджетных учреждений) и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муниципальных нужд муниципального</w:t>
      </w:r>
      <w:r w:rsidR="00FB5226">
        <w:rPr>
          <w:bCs/>
        </w:rPr>
        <w:t xml:space="preserve"> образования Руднянский район</w:t>
      </w:r>
      <w:r>
        <w:rPr>
          <w:bCs/>
        </w:rPr>
        <w:t xml:space="preserve"> Смоленской области согласно приложению.</w:t>
      </w:r>
      <w:proofErr w:type="gramEnd"/>
    </w:p>
    <w:p w:rsidR="00A92DBD" w:rsidRDefault="00A92DBD" w:rsidP="00A92DBD">
      <w:pPr>
        <w:pStyle w:val="western"/>
        <w:spacing w:before="0"/>
        <w:ind w:right="-57"/>
        <w:jc w:val="both"/>
      </w:pPr>
      <w:r>
        <w:tab/>
        <w:t xml:space="preserve">2. Признать утратившим силу </w:t>
      </w:r>
      <w:r w:rsidR="005E27D6">
        <w:t>приложение № 3 постановления</w:t>
      </w:r>
      <w:r>
        <w:t xml:space="preserve"> Администрации муниципального</w:t>
      </w:r>
      <w:r w:rsidR="005E27D6">
        <w:t xml:space="preserve"> образования Руднянский район</w:t>
      </w:r>
      <w:r>
        <w:t xml:space="preserve"> Смоленской </w:t>
      </w:r>
      <w:r w:rsidR="005E27D6">
        <w:t>области от 14.02.2014 № 46</w:t>
      </w:r>
      <w:r>
        <w:t xml:space="preserve"> «</w:t>
      </w:r>
      <w:r>
        <w:rPr>
          <w:bCs/>
        </w:rPr>
        <w:t>Об</w:t>
      </w:r>
      <w:r w:rsidR="00E310A5">
        <w:rPr>
          <w:bCs/>
        </w:rPr>
        <w:t xml:space="preserve"> осуществлении закупок товаров, работ, услуг для обеспечения муниципальных нужд муниципального образования Руднянский район Смоленской области, городских и сельских поселений муниципального образования Руднянский район Смоленской области, бюджетных учреждений муниципального образования Руднянский район Смоленской области</w:t>
      </w:r>
      <w:r>
        <w:rPr>
          <w:bCs/>
        </w:rPr>
        <w:t>.</w:t>
      </w:r>
    </w:p>
    <w:p w:rsidR="00D62AFC" w:rsidRDefault="00D62AFC" w:rsidP="00D62AFC">
      <w:pPr>
        <w:widowControl w:val="0"/>
        <w:suppressAutoHyphens/>
        <w:spacing w:after="120" w:line="240" w:lineRule="auto"/>
        <w:rPr>
          <w:rFonts w:ascii="Times New Roman" w:eastAsia="Times New Roman" w:hAnsi="Times New Roman"/>
          <w:sz w:val="28"/>
          <w:szCs w:val="28"/>
          <w:lang w:eastAsia="hi-IN" w:bidi="hi-IN"/>
        </w:rPr>
      </w:pPr>
    </w:p>
    <w:p w:rsidR="00D92DD4" w:rsidRPr="00D62AFC" w:rsidRDefault="00D92DD4" w:rsidP="00D62AFC">
      <w:pPr>
        <w:widowControl w:val="0"/>
        <w:suppressAutoHyphens/>
        <w:spacing w:after="120" w:line="240" w:lineRule="auto"/>
        <w:rPr>
          <w:rFonts w:ascii="Times New Roman" w:eastAsia="Times New Roman" w:hAnsi="Times New Roman"/>
          <w:sz w:val="28"/>
          <w:szCs w:val="28"/>
          <w:lang w:eastAsia="hi-IN" w:bidi="hi-IN"/>
        </w:rPr>
      </w:pPr>
    </w:p>
    <w:p w:rsidR="00D62AFC" w:rsidRPr="00D62AFC" w:rsidRDefault="00D62AFC" w:rsidP="00D62AFC">
      <w:pPr>
        <w:tabs>
          <w:tab w:val="left" w:pos="2410"/>
        </w:tabs>
        <w:spacing w:after="0" w:line="240" w:lineRule="auto"/>
        <w:rPr>
          <w:rFonts w:ascii="Times New Roman" w:eastAsia="Times New Roman" w:hAnsi="Times New Roman"/>
          <w:sz w:val="28"/>
          <w:szCs w:val="28"/>
          <w:lang w:eastAsia="ru-RU"/>
        </w:rPr>
      </w:pPr>
      <w:r w:rsidRPr="00D62AFC">
        <w:rPr>
          <w:rFonts w:ascii="Times New Roman" w:eastAsia="Times New Roman" w:hAnsi="Times New Roman"/>
          <w:sz w:val="28"/>
          <w:szCs w:val="28"/>
          <w:lang w:eastAsia="ru-RU"/>
        </w:rPr>
        <w:t xml:space="preserve">Глава  муниципального образования                        </w:t>
      </w:r>
    </w:p>
    <w:p w:rsidR="00291DFD"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Pr="00D62AFC">
        <w:rPr>
          <w:rFonts w:ascii="Times New Roman" w:eastAsia="Times New Roman" w:hAnsi="Times New Roman"/>
          <w:b/>
          <w:sz w:val="28"/>
          <w:szCs w:val="28"/>
          <w:lang w:eastAsia="ar-SA"/>
        </w:rPr>
        <w:t>Ю.И. Ивашкин</w:t>
      </w:r>
      <w:r w:rsidRPr="00D62AFC">
        <w:rPr>
          <w:rFonts w:ascii="Times New Roman" w:eastAsia="Times New Roman" w:hAnsi="Times New Roman"/>
          <w:sz w:val="28"/>
          <w:szCs w:val="28"/>
          <w:lang w:eastAsia="ar-SA"/>
        </w:rPr>
        <w:t xml:space="preserve">     </w:t>
      </w:r>
    </w:p>
    <w:p w:rsidR="00D62AFC" w:rsidRPr="00D62AFC"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                                                   </w:t>
      </w:r>
    </w:p>
    <w:p w:rsidR="00425C11" w:rsidRPr="00D62AFC" w:rsidRDefault="00425C11" w:rsidP="00425C11">
      <w:pPr>
        <w:suppressAutoHyphens/>
        <w:spacing w:after="0" w:line="240" w:lineRule="auto"/>
        <w:ind w:firstLine="720"/>
        <w:jc w:val="both"/>
        <w:rPr>
          <w:rFonts w:ascii="Times New Roman" w:eastAsia="Times New Roman" w:hAnsi="Times New Roman"/>
          <w:sz w:val="28"/>
          <w:szCs w:val="28"/>
          <w:lang w:eastAsia="ar-SA"/>
        </w:rPr>
      </w:pPr>
    </w:p>
    <w:p w:rsidR="00425C11" w:rsidRDefault="00425C11"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F79FA" w:rsidRPr="001F79FA" w:rsidRDefault="001F79FA" w:rsidP="001F79FA">
      <w:pPr>
        <w:spacing w:after="0" w:line="240" w:lineRule="auto"/>
        <w:ind w:firstLine="6237"/>
        <w:rPr>
          <w:rFonts w:ascii="Times New Roman" w:hAnsi="Times New Roman"/>
        </w:rPr>
      </w:pPr>
      <w:r>
        <w:rPr>
          <w:rFonts w:ascii="Times New Roman" w:hAnsi="Times New Roman"/>
          <w:sz w:val="28"/>
          <w:szCs w:val="28"/>
        </w:rPr>
        <w:tab/>
      </w:r>
      <w:r w:rsidRPr="001F79FA">
        <w:rPr>
          <w:rFonts w:ascii="Times New Roman" w:hAnsi="Times New Roman"/>
          <w:sz w:val="28"/>
          <w:szCs w:val="28"/>
        </w:rPr>
        <w:t>УТВЕРЖДЕНО</w:t>
      </w:r>
    </w:p>
    <w:p w:rsidR="001F79FA" w:rsidRPr="001F79FA" w:rsidRDefault="001F79FA" w:rsidP="001F79FA">
      <w:pPr>
        <w:spacing w:after="0" w:line="240" w:lineRule="auto"/>
        <w:ind w:firstLine="6237"/>
        <w:jc w:val="right"/>
        <w:rPr>
          <w:rFonts w:ascii="Times New Roman" w:hAnsi="Times New Roman"/>
        </w:rPr>
      </w:pPr>
      <w:r w:rsidRPr="001F79FA">
        <w:rPr>
          <w:rFonts w:ascii="Times New Roman" w:hAnsi="Times New Roman"/>
          <w:sz w:val="28"/>
          <w:szCs w:val="28"/>
        </w:rPr>
        <w:t>постановлением Администрации</w:t>
      </w:r>
    </w:p>
    <w:p w:rsidR="001F79FA" w:rsidRPr="001F79FA" w:rsidRDefault="001F79FA" w:rsidP="001F79FA">
      <w:pPr>
        <w:spacing w:after="0" w:line="240" w:lineRule="auto"/>
        <w:ind w:firstLine="6237"/>
        <w:rPr>
          <w:rFonts w:ascii="Times New Roman" w:hAnsi="Times New Roman"/>
        </w:rPr>
      </w:pPr>
      <w:r w:rsidRPr="001F79FA">
        <w:rPr>
          <w:rFonts w:ascii="Times New Roman" w:hAnsi="Times New Roman"/>
          <w:sz w:val="28"/>
          <w:szCs w:val="28"/>
        </w:rPr>
        <w:t>муниципального образования</w:t>
      </w:r>
    </w:p>
    <w:p w:rsidR="001F79FA" w:rsidRPr="001F79FA" w:rsidRDefault="001F79FA" w:rsidP="001F79FA">
      <w:pPr>
        <w:spacing w:after="0" w:line="240" w:lineRule="auto"/>
        <w:ind w:firstLine="6237"/>
        <w:rPr>
          <w:rFonts w:ascii="Times New Roman" w:hAnsi="Times New Roman"/>
        </w:rPr>
      </w:pPr>
      <w:r>
        <w:rPr>
          <w:rFonts w:ascii="Times New Roman" w:hAnsi="Times New Roman"/>
          <w:sz w:val="28"/>
          <w:szCs w:val="28"/>
        </w:rPr>
        <w:lastRenderedPageBreak/>
        <w:t>Руднянский район</w:t>
      </w:r>
    </w:p>
    <w:p w:rsidR="001F79FA" w:rsidRPr="001F79FA" w:rsidRDefault="001F79FA" w:rsidP="001F79FA">
      <w:pPr>
        <w:spacing w:after="0" w:line="240" w:lineRule="auto"/>
        <w:ind w:firstLine="6237"/>
        <w:rPr>
          <w:rFonts w:ascii="Times New Roman" w:hAnsi="Times New Roman"/>
        </w:rPr>
      </w:pPr>
      <w:r w:rsidRPr="001F79FA">
        <w:rPr>
          <w:rFonts w:ascii="Times New Roman" w:hAnsi="Times New Roman"/>
          <w:sz w:val="28"/>
          <w:szCs w:val="28"/>
        </w:rPr>
        <w:t>Смоленской области</w:t>
      </w:r>
    </w:p>
    <w:p w:rsidR="001F79FA" w:rsidRDefault="001F79FA" w:rsidP="001F79FA">
      <w:pPr>
        <w:spacing w:after="0" w:line="240" w:lineRule="auto"/>
        <w:ind w:firstLine="6237"/>
      </w:pPr>
      <w:r w:rsidRPr="001F79FA">
        <w:rPr>
          <w:rFonts w:ascii="Times New Roman" w:hAnsi="Times New Roman"/>
          <w:sz w:val="28"/>
          <w:szCs w:val="28"/>
        </w:rPr>
        <w:t xml:space="preserve"> </w:t>
      </w:r>
      <w:r>
        <w:rPr>
          <w:rFonts w:ascii="Times New Roman" w:hAnsi="Times New Roman"/>
          <w:sz w:val="28"/>
          <w:szCs w:val="28"/>
        </w:rPr>
        <w:t xml:space="preserve">от               №  </w:t>
      </w:r>
    </w:p>
    <w:p w:rsidR="001F79FA" w:rsidRDefault="001F79FA" w:rsidP="001F79FA">
      <w:pPr>
        <w:widowControl w:val="0"/>
        <w:tabs>
          <w:tab w:val="left" w:pos="7566"/>
        </w:tabs>
        <w:autoSpaceDE w:val="0"/>
        <w:autoSpaceDN w:val="0"/>
        <w:adjustRightInd w:val="0"/>
        <w:spacing w:after="0" w:line="240" w:lineRule="auto"/>
        <w:ind w:firstLine="709"/>
        <w:jc w:val="both"/>
        <w:outlineLvl w:val="2"/>
        <w:rPr>
          <w:rFonts w:ascii="Times New Roman" w:hAnsi="Times New Roman"/>
          <w:sz w:val="28"/>
          <w:szCs w:val="28"/>
        </w:rPr>
      </w:pPr>
    </w:p>
    <w:p w:rsidR="001F79FA" w:rsidRDefault="001F79FA" w:rsidP="00D62AF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E80513" w:rsidRDefault="001F79FA" w:rsidP="001F79FA">
      <w:pPr>
        <w:tabs>
          <w:tab w:val="left" w:pos="4332"/>
        </w:tabs>
        <w:rPr>
          <w:rFonts w:ascii="Times New Roman" w:hAnsi="Times New Roman"/>
          <w:sz w:val="28"/>
          <w:szCs w:val="28"/>
        </w:rPr>
      </w:pPr>
      <w:r>
        <w:rPr>
          <w:rFonts w:ascii="Times New Roman" w:hAnsi="Times New Roman"/>
          <w:sz w:val="28"/>
          <w:szCs w:val="28"/>
        </w:rPr>
        <w:tab/>
      </w:r>
    </w:p>
    <w:p w:rsidR="00E80513" w:rsidRPr="00E672AC" w:rsidRDefault="00E80513" w:rsidP="00E80513">
      <w:pPr>
        <w:jc w:val="center"/>
        <w:rPr>
          <w:rFonts w:ascii="Times New Roman" w:hAnsi="Times New Roman"/>
        </w:rPr>
      </w:pPr>
      <w:r w:rsidRPr="00E672AC">
        <w:rPr>
          <w:rFonts w:ascii="Times New Roman" w:hAnsi="Times New Roman"/>
          <w:b/>
          <w:sz w:val="28"/>
          <w:szCs w:val="28"/>
        </w:rPr>
        <w:t>ПОЛОЖЕНИЕ</w:t>
      </w:r>
    </w:p>
    <w:p w:rsidR="00E80513" w:rsidRPr="00E672AC" w:rsidRDefault="00E80513" w:rsidP="00E80513">
      <w:pPr>
        <w:pStyle w:val="a0"/>
        <w:ind w:right="-55" w:firstLine="708"/>
        <w:jc w:val="center"/>
      </w:pPr>
      <w:proofErr w:type="gramStart"/>
      <w:r w:rsidRPr="00E672AC">
        <w:rPr>
          <w:b/>
          <w:sz w:val="28"/>
          <w:szCs w:val="28"/>
        </w:rPr>
        <w:t>об организации взаимодействия заказчиков, осуществляющих закупки товаров, работ, услуг для обеспечения муниципальных нужд муниципального</w:t>
      </w:r>
      <w:r w:rsidR="00BE5B3D">
        <w:rPr>
          <w:b/>
          <w:sz w:val="28"/>
          <w:szCs w:val="28"/>
        </w:rPr>
        <w:t xml:space="preserve"> образования Руднянский район</w:t>
      </w:r>
      <w:r w:rsidRPr="00E672AC">
        <w:rPr>
          <w:b/>
          <w:sz w:val="28"/>
          <w:szCs w:val="28"/>
        </w:rPr>
        <w:t xml:space="preserve"> Смоленской области (муниц</w:t>
      </w:r>
      <w:r w:rsidR="00BE5B3D">
        <w:rPr>
          <w:b/>
          <w:sz w:val="28"/>
          <w:szCs w:val="28"/>
        </w:rPr>
        <w:t xml:space="preserve">ипальных заказчиков </w:t>
      </w:r>
      <w:proofErr w:type="spellStart"/>
      <w:r w:rsidR="00BE5B3D">
        <w:rPr>
          <w:b/>
          <w:sz w:val="28"/>
          <w:szCs w:val="28"/>
        </w:rPr>
        <w:t>Руднянского</w:t>
      </w:r>
      <w:proofErr w:type="spellEnd"/>
      <w:r w:rsidRPr="00E672AC">
        <w:rPr>
          <w:b/>
          <w:sz w:val="28"/>
          <w:szCs w:val="28"/>
        </w:rPr>
        <w:t xml:space="preserve"> района Смоленской области, муниципальных бюджетных учреждений) и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муниципальных нужд муниципального </w:t>
      </w:r>
      <w:r w:rsidR="00BE5B3D">
        <w:rPr>
          <w:b/>
          <w:sz w:val="28"/>
          <w:szCs w:val="28"/>
        </w:rPr>
        <w:t>образования Руднянский район</w:t>
      </w:r>
      <w:r w:rsidRPr="00E672AC">
        <w:rPr>
          <w:b/>
          <w:sz w:val="28"/>
          <w:szCs w:val="28"/>
        </w:rPr>
        <w:t xml:space="preserve"> Смоленской области</w:t>
      </w:r>
      <w:proofErr w:type="gramEnd"/>
    </w:p>
    <w:p w:rsidR="00E80513" w:rsidRDefault="00E80513" w:rsidP="00E80513">
      <w:pPr>
        <w:pStyle w:val="a0"/>
        <w:spacing w:after="0"/>
        <w:ind w:right="-55"/>
        <w:jc w:val="center"/>
        <w:rPr>
          <w:sz w:val="28"/>
          <w:szCs w:val="28"/>
        </w:rPr>
      </w:pPr>
    </w:p>
    <w:p w:rsidR="00E80513" w:rsidRDefault="00E80513" w:rsidP="00E80513">
      <w:pPr>
        <w:pStyle w:val="a0"/>
        <w:ind w:right="-55"/>
        <w:jc w:val="center"/>
      </w:pPr>
      <w:r>
        <w:rPr>
          <w:sz w:val="28"/>
          <w:szCs w:val="28"/>
        </w:rPr>
        <w:t>1. Общие положения</w:t>
      </w:r>
    </w:p>
    <w:p w:rsidR="00E80513" w:rsidRDefault="00E80513" w:rsidP="00E80513">
      <w:pPr>
        <w:pStyle w:val="a0"/>
        <w:spacing w:after="0"/>
        <w:ind w:right="-55"/>
        <w:jc w:val="center"/>
        <w:rPr>
          <w:sz w:val="28"/>
          <w:szCs w:val="28"/>
        </w:rPr>
      </w:pPr>
    </w:p>
    <w:p w:rsidR="00E80513" w:rsidRDefault="00E80513" w:rsidP="00B80557">
      <w:pPr>
        <w:autoSpaceDE w:val="0"/>
        <w:autoSpaceDN w:val="0"/>
        <w:adjustRightInd w:val="0"/>
        <w:spacing w:after="0" w:line="240" w:lineRule="auto"/>
        <w:ind w:firstLine="708"/>
        <w:jc w:val="both"/>
      </w:pPr>
      <w:proofErr w:type="gramStart"/>
      <w:r w:rsidRPr="00905800">
        <w:rPr>
          <w:rFonts w:ascii="Times New Roman" w:hAnsi="Times New Roman"/>
          <w:sz w:val="28"/>
          <w:szCs w:val="28"/>
        </w:rPr>
        <w:t xml:space="preserve">Настоящее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также – Федеральный закон) в целях разграничения полномочий </w:t>
      </w:r>
      <w:r w:rsidRPr="00905800">
        <w:rPr>
          <w:rFonts w:ascii="Times New Roman" w:hAnsi="Times New Roman"/>
          <w:b/>
          <w:sz w:val="28"/>
          <w:szCs w:val="28"/>
        </w:rPr>
        <w:t xml:space="preserve"> </w:t>
      </w:r>
      <w:r w:rsidRPr="00905800">
        <w:rPr>
          <w:rFonts w:ascii="Times New Roman" w:hAnsi="Times New Roman"/>
          <w:sz w:val="28"/>
          <w:szCs w:val="28"/>
        </w:rPr>
        <w:t>заказчиков, осуществляющих закупки товаров, работ, услуг для обеспечения муниципальных нужд муниципального</w:t>
      </w:r>
      <w:r w:rsidR="00A71064" w:rsidRPr="00905800">
        <w:rPr>
          <w:rFonts w:ascii="Times New Roman" w:hAnsi="Times New Roman"/>
          <w:sz w:val="28"/>
          <w:szCs w:val="28"/>
        </w:rPr>
        <w:t xml:space="preserve"> образования Руднянский район</w:t>
      </w:r>
      <w:r w:rsidRPr="00905800">
        <w:rPr>
          <w:rFonts w:ascii="Times New Roman" w:hAnsi="Times New Roman"/>
          <w:sz w:val="28"/>
          <w:szCs w:val="28"/>
        </w:rPr>
        <w:t xml:space="preserve"> Смоленской области (муниципальных заказчиков </w:t>
      </w:r>
      <w:proofErr w:type="spellStart"/>
      <w:r w:rsidR="00A71064" w:rsidRPr="00905800">
        <w:rPr>
          <w:rFonts w:ascii="Times New Roman" w:hAnsi="Times New Roman"/>
          <w:sz w:val="28"/>
          <w:szCs w:val="28"/>
        </w:rPr>
        <w:t>Руднянского</w:t>
      </w:r>
      <w:proofErr w:type="spellEnd"/>
      <w:r w:rsidR="00A71064" w:rsidRPr="00905800">
        <w:rPr>
          <w:rFonts w:ascii="Times New Roman" w:hAnsi="Times New Roman"/>
          <w:sz w:val="28"/>
          <w:szCs w:val="28"/>
        </w:rPr>
        <w:t xml:space="preserve"> района</w:t>
      </w:r>
      <w:r w:rsidRPr="00905800">
        <w:rPr>
          <w:rFonts w:ascii="Times New Roman" w:hAnsi="Times New Roman"/>
          <w:sz w:val="28"/>
          <w:szCs w:val="28"/>
        </w:rPr>
        <w:t xml:space="preserve"> Смоленской области, муниципальных бюджетных учр</w:t>
      </w:r>
      <w:r w:rsidR="00562F0F" w:rsidRPr="00905800">
        <w:rPr>
          <w:rFonts w:ascii="Times New Roman" w:hAnsi="Times New Roman"/>
          <w:sz w:val="28"/>
          <w:szCs w:val="28"/>
        </w:rPr>
        <w:t>еждений</w:t>
      </w:r>
      <w:r w:rsidR="00A70824" w:rsidRPr="00905800">
        <w:rPr>
          <w:rFonts w:ascii="Times New Roman" w:hAnsi="Times New Roman"/>
          <w:sz w:val="28"/>
          <w:szCs w:val="28"/>
        </w:rPr>
        <w:t>, муниципальных</w:t>
      </w:r>
      <w:proofErr w:type="gramEnd"/>
      <w:r w:rsidR="00A70824" w:rsidRPr="00905800">
        <w:rPr>
          <w:rFonts w:ascii="Times New Roman" w:hAnsi="Times New Roman"/>
          <w:sz w:val="28"/>
          <w:szCs w:val="28"/>
        </w:rPr>
        <w:t xml:space="preserve"> </w:t>
      </w:r>
      <w:proofErr w:type="gramStart"/>
      <w:r w:rsidR="00A70824" w:rsidRPr="00905800">
        <w:rPr>
          <w:rFonts w:ascii="Times New Roman" w:hAnsi="Times New Roman"/>
          <w:sz w:val="28"/>
          <w:szCs w:val="28"/>
        </w:rPr>
        <w:t>казенных учреждений</w:t>
      </w:r>
      <w:r w:rsidR="00562F0F" w:rsidRPr="00905800">
        <w:rPr>
          <w:rFonts w:ascii="Times New Roman" w:hAnsi="Times New Roman"/>
          <w:sz w:val="28"/>
          <w:szCs w:val="28"/>
        </w:rPr>
        <w:t>) (далее – заказчики) и о</w:t>
      </w:r>
      <w:r w:rsidRPr="00905800">
        <w:rPr>
          <w:rFonts w:ascii="Times New Roman" w:hAnsi="Times New Roman"/>
          <w:sz w:val="28"/>
          <w:szCs w:val="28"/>
        </w:rPr>
        <w:t xml:space="preserve">тдела по </w:t>
      </w:r>
      <w:r w:rsidR="00562F0F" w:rsidRPr="00905800">
        <w:rPr>
          <w:rFonts w:ascii="Times New Roman" w:hAnsi="Times New Roman"/>
          <w:sz w:val="28"/>
          <w:szCs w:val="28"/>
        </w:rPr>
        <w:t xml:space="preserve">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905800">
        <w:rPr>
          <w:rFonts w:ascii="Times New Roman" w:hAnsi="Times New Roman"/>
          <w:sz w:val="28"/>
          <w:szCs w:val="28"/>
        </w:rPr>
        <w:t>(далее – уполномоченный орган) в сфере</w:t>
      </w:r>
      <w:r w:rsidRPr="00905800">
        <w:rPr>
          <w:rFonts w:ascii="Times New Roman" w:hAnsi="Times New Roman"/>
          <w:color w:val="FF0000"/>
          <w:sz w:val="28"/>
          <w:szCs w:val="28"/>
        </w:rPr>
        <w:t xml:space="preserve"> </w:t>
      </w:r>
      <w:r w:rsidRPr="00905800">
        <w:rPr>
          <w:rFonts w:ascii="Times New Roman" w:hAnsi="Times New Roman"/>
          <w:sz w:val="28"/>
          <w:szCs w:val="28"/>
        </w:rPr>
        <w:t xml:space="preserve">определения поставщиков (подрядчиков, исполнителей) при осуществлении закупок товаров, работ, услуг (далее – закупки) с использованием конкурентных способов определения поставщиков (подрядчиков, исполнителей): </w:t>
      </w:r>
      <w:r w:rsidR="00905800" w:rsidRPr="00905800">
        <w:rPr>
          <w:rFonts w:ascii="Times New Roman" w:eastAsia="Times New Roman" w:hAnsi="Times New Roman"/>
          <w:sz w:val="28"/>
          <w:szCs w:val="28"/>
          <w:lang w:eastAsia="ru-RU"/>
        </w:rPr>
        <w:t>открытого конкурса в электронной форме, конкурса с ограниченным участием в электронной форме, двухэтапного конкурса</w:t>
      </w:r>
      <w:proofErr w:type="gramEnd"/>
      <w:r w:rsidR="00905800" w:rsidRPr="00905800">
        <w:rPr>
          <w:rFonts w:ascii="Times New Roman" w:eastAsia="Times New Roman" w:hAnsi="Times New Roman"/>
          <w:sz w:val="28"/>
          <w:szCs w:val="28"/>
          <w:lang w:eastAsia="ru-RU"/>
        </w:rPr>
        <w:t xml:space="preserve"> в электронной форме (далее также - конкурсы в электронной форме), аукциона в электронной форме, запроса котировок, запроса котировок в электронной форме, запроса предложений в электронной форме</w:t>
      </w:r>
      <w:r>
        <w:rPr>
          <w:sz w:val="28"/>
          <w:szCs w:val="28"/>
        </w:rPr>
        <w:t>.</w:t>
      </w:r>
    </w:p>
    <w:p w:rsidR="00E80513" w:rsidRDefault="00E80513" w:rsidP="00E80513">
      <w:pPr>
        <w:ind w:right="-55"/>
        <w:jc w:val="center"/>
        <w:rPr>
          <w:sz w:val="28"/>
          <w:szCs w:val="28"/>
        </w:rPr>
      </w:pPr>
    </w:p>
    <w:p w:rsidR="00E80513" w:rsidRPr="009A7904" w:rsidRDefault="00E80513" w:rsidP="009A7904">
      <w:pPr>
        <w:spacing w:line="240" w:lineRule="auto"/>
        <w:ind w:right="-55"/>
        <w:jc w:val="center"/>
        <w:rPr>
          <w:rFonts w:ascii="Times New Roman" w:hAnsi="Times New Roman"/>
        </w:rPr>
      </w:pPr>
      <w:r w:rsidRPr="009A7904">
        <w:rPr>
          <w:rFonts w:ascii="Times New Roman" w:hAnsi="Times New Roman"/>
          <w:sz w:val="28"/>
          <w:szCs w:val="28"/>
        </w:rPr>
        <w:t>2. Организация документооборота</w:t>
      </w:r>
    </w:p>
    <w:p w:rsidR="00E80513" w:rsidRPr="009A7904" w:rsidRDefault="00E80513" w:rsidP="00585DB5">
      <w:pPr>
        <w:spacing w:after="0" w:line="240" w:lineRule="auto"/>
        <w:ind w:firstLine="539"/>
        <w:jc w:val="both"/>
        <w:rPr>
          <w:rFonts w:ascii="Times New Roman" w:hAnsi="Times New Roman"/>
        </w:rPr>
      </w:pPr>
      <w:r w:rsidRPr="009A7904">
        <w:rPr>
          <w:rFonts w:ascii="Times New Roman" w:hAnsi="Times New Roman"/>
          <w:sz w:val="28"/>
          <w:szCs w:val="28"/>
        </w:rPr>
        <w:t xml:space="preserve">2.1. Электронные документы, направляемые </w:t>
      </w:r>
      <w:proofErr w:type="gramStart"/>
      <w:r w:rsidRPr="009A7904">
        <w:rPr>
          <w:rFonts w:ascii="Times New Roman" w:hAnsi="Times New Roman"/>
          <w:sz w:val="28"/>
          <w:szCs w:val="28"/>
        </w:rPr>
        <w:t>в</w:t>
      </w:r>
      <w:proofErr w:type="gramEnd"/>
      <w:r w:rsidRPr="009A7904">
        <w:rPr>
          <w:rFonts w:ascii="Times New Roman" w:hAnsi="Times New Roman"/>
          <w:sz w:val="28"/>
          <w:szCs w:val="28"/>
        </w:rPr>
        <w:t xml:space="preserve"> </w:t>
      </w:r>
      <w:proofErr w:type="gramStart"/>
      <w:r w:rsidRPr="009A7904">
        <w:rPr>
          <w:rFonts w:ascii="Times New Roman" w:hAnsi="Times New Roman"/>
          <w:sz w:val="28"/>
          <w:szCs w:val="28"/>
        </w:rPr>
        <w:t>уполномоченный</w:t>
      </w:r>
      <w:proofErr w:type="gramEnd"/>
      <w:r w:rsidRPr="009A7904">
        <w:rPr>
          <w:rFonts w:ascii="Times New Roman" w:hAnsi="Times New Roman"/>
          <w:sz w:val="28"/>
          <w:szCs w:val="28"/>
        </w:rPr>
        <w:t xml:space="preserve"> орган посредством автоматизированной информационной системы государственных закупок Смоленской области (далее - АИС ГЗ), подписываются электронной </w:t>
      </w:r>
      <w:r w:rsidRPr="009A7904">
        <w:rPr>
          <w:rFonts w:ascii="Times New Roman" w:hAnsi="Times New Roman"/>
          <w:sz w:val="28"/>
          <w:szCs w:val="28"/>
        </w:rPr>
        <w:lastRenderedPageBreak/>
        <w:t>подписью руководителя заказчика или уполномоченного контрактного управляющего (сотрудника контрактной службы) заказчика.</w:t>
      </w:r>
    </w:p>
    <w:p w:rsidR="00E80513" w:rsidRPr="009A7904" w:rsidRDefault="00E80513" w:rsidP="00585DB5">
      <w:pPr>
        <w:spacing w:after="0" w:line="240" w:lineRule="auto"/>
        <w:ind w:firstLine="539"/>
        <w:jc w:val="both"/>
        <w:rPr>
          <w:rFonts w:ascii="Times New Roman" w:hAnsi="Times New Roman"/>
        </w:rPr>
      </w:pPr>
      <w:r w:rsidRPr="009A7904">
        <w:rPr>
          <w:rFonts w:ascii="Times New Roman" w:hAnsi="Times New Roman"/>
          <w:sz w:val="28"/>
          <w:szCs w:val="28"/>
        </w:rPr>
        <w:t xml:space="preserve">2.2. </w:t>
      </w:r>
      <w:proofErr w:type="gramStart"/>
      <w:r w:rsidRPr="009A7904">
        <w:rPr>
          <w:rFonts w:ascii="Times New Roman" w:hAnsi="Times New Roman"/>
          <w:color w:val="000000"/>
          <w:sz w:val="28"/>
          <w:szCs w:val="28"/>
        </w:rPr>
        <w:t>Уведомление</w:t>
      </w:r>
      <w:r w:rsidRPr="009A7904">
        <w:rPr>
          <w:rFonts w:ascii="Times New Roman" w:hAnsi="Times New Roman"/>
          <w:sz w:val="28"/>
          <w:szCs w:val="28"/>
        </w:rPr>
        <w:t xml:space="preserve"> о направлении заявки на закупку, </w:t>
      </w:r>
      <w:r w:rsidRPr="009A7904">
        <w:rPr>
          <w:rFonts w:ascii="Times New Roman" w:hAnsi="Times New Roman"/>
          <w:color w:val="000000"/>
          <w:sz w:val="28"/>
          <w:szCs w:val="28"/>
        </w:rPr>
        <w:t>уведомление</w:t>
      </w:r>
      <w:r w:rsidRPr="009A7904">
        <w:rPr>
          <w:rFonts w:ascii="Times New Roman" w:hAnsi="Times New Roman"/>
          <w:sz w:val="28"/>
          <w:szCs w:val="28"/>
        </w:rPr>
        <w:t xml:space="preserve"> о направлении заявки на заку</w:t>
      </w:r>
      <w:r w:rsidR="003163A0">
        <w:rPr>
          <w:rFonts w:ascii="Times New Roman" w:hAnsi="Times New Roman"/>
          <w:sz w:val="28"/>
          <w:szCs w:val="28"/>
        </w:rPr>
        <w:t>пку</w:t>
      </w:r>
      <w:r w:rsidRPr="009A7904">
        <w:rPr>
          <w:rFonts w:ascii="Times New Roman" w:hAnsi="Times New Roman"/>
          <w:sz w:val="28"/>
          <w:szCs w:val="28"/>
        </w:rPr>
        <w:t xml:space="preserve">, </w:t>
      </w:r>
      <w:r w:rsidRPr="009A7904">
        <w:rPr>
          <w:rFonts w:ascii="Times New Roman" w:hAnsi="Times New Roman"/>
          <w:color w:val="000000"/>
          <w:sz w:val="28"/>
          <w:szCs w:val="28"/>
        </w:rPr>
        <w:t>уведомление</w:t>
      </w:r>
      <w:r w:rsidRPr="009A7904">
        <w:rPr>
          <w:rFonts w:ascii="Times New Roman" w:hAnsi="Times New Roman"/>
          <w:sz w:val="28"/>
          <w:szCs w:val="28"/>
        </w:rPr>
        <w:t xml:space="preserve"> о внесении изменений в извещение об осуществлении закупки и (или) документацию о закупке, </w:t>
      </w:r>
      <w:r w:rsidRPr="009A7904">
        <w:rPr>
          <w:rFonts w:ascii="Times New Roman" w:hAnsi="Times New Roman"/>
          <w:color w:val="000000"/>
          <w:sz w:val="28"/>
          <w:szCs w:val="28"/>
        </w:rPr>
        <w:t>уведомление</w:t>
      </w:r>
      <w:r w:rsidRPr="009A7904">
        <w:rPr>
          <w:rFonts w:ascii="Times New Roman" w:hAnsi="Times New Roman"/>
          <w:sz w:val="28"/>
          <w:szCs w:val="28"/>
        </w:rPr>
        <w:t xml:space="preserve"> об отмене определения поставщика (подрядчика, исполнителя), оформленные в соответствии с</w:t>
      </w:r>
      <w:r w:rsidR="003163A0">
        <w:rPr>
          <w:rFonts w:ascii="Times New Roman" w:hAnsi="Times New Roman"/>
          <w:sz w:val="28"/>
          <w:szCs w:val="28"/>
        </w:rPr>
        <w:t xml:space="preserve"> приложениями N 1, 2, 3</w:t>
      </w:r>
      <w:r w:rsidRPr="009A7904">
        <w:rPr>
          <w:rFonts w:ascii="Times New Roman" w:hAnsi="Times New Roman"/>
          <w:sz w:val="28"/>
          <w:szCs w:val="28"/>
        </w:rPr>
        <w:t xml:space="preserve"> к настоящему Положению, подписываются электронной подписью руководителя заказчика или уполномоченного контрактного управляющего (сотрудника контрактной службы) заказчика и направляются</w:t>
      </w:r>
      <w:proofErr w:type="gramEnd"/>
      <w:r w:rsidRPr="009A7904">
        <w:rPr>
          <w:rFonts w:ascii="Times New Roman" w:hAnsi="Times New Roman"/>
          <w:sz w:val="28"/>
          <w:szCs w:val="28"/>
        </w:rPr>
        <w:t xml:space="preserve"> в уполномоченный орган с использованием интегрированной системы электронного документооборота. </w:t>
      </w:r>
    </w:p>
    <w:p w:rsidR="00E80513" w:rsidRPr="009A7904" w:rsidRDefault="00E80513" w:rsidP="00585DB5">
      <w:pPr>
        <w:spacing w:after="0" w:line="240" w:lineRule="auto"/>
        <w:ind w:firstLine="539"/>
        <w:jc w:val="both"/>
        <w:rPr>
          <w:rFonts w:ascii="Times New Roman" w:hAnsi="Times New Roman"/>
        </w:rPr>
      </w:pPr>
      <w:r w:rsidRPr="009A7904">
        <w:rPr>
          <w:rFonts w:ascii="Times New Roman" w:hAnsi="Times New Roman"/>
          <w:sz w:val="28"/>
          <w:szCs w:val="28"/>
        </w:rPr>
        <w:t xml:space="preserve">2.3. В случае отсутствия у заказчика системы электронного документооборота документы, указанные в </w:t>
      </w:r>
      <w:r w:rsidRPr="009A7904">
        <w:rPr>
          <w:rFonts w:ascii="Times New Roman" w:hAnsi="Times New Roman"/>
          <w:color w:val="000000"/>
          <w:sz w:val="28"/>
          <w:szCs w:val="28"/>
        </w:rPr>
        <w:t>пункте 2.2</w:t>
      </w:r>
      <w:r w:rsidRPr="009A7904">
        <w:rPr>
          <w:rFonts w:ascii="Times New Roman" w:hAnsi="Times New Roman"/>
          <w:sz w:val="28"/>
          <w:szCs w:val="28"/>
        </w:rPr>
        <w:t xml:space="preserve"> настоящего Положения, подписываются руководителем заказчика или уполномоченным контрактным управляющим (сотрудником контрактной службы) заказчика и направляются </w:t>
      </w:r>
      <w:proofErr w:type="gramStart"/>
      <w:r w:rsidRPr="009A7904">
        <w:rPr>
          <w:rFonts w:ascii="Times New Roman" w:hAnsi="Times New Roman"/>
          <w:sz w:val="28"/>
          <w:szCs w:val="28"/>
        </w:rPr>
        <w:t>в</w:t>
      </w:r>
      <w:proofErr w:type="gramEnd"/>
      <w:r w:rsidRPr="009A7904">
        <w:rPr>
          <w:rFonts w:ascii="Times New Roman" w:hAnsi="Times New Roman"/>
          <w:sz w:val="28"/>
          <w:szCs w:val="28"/>
        </w:rPr>
        <w:t xml:space="preserve"> </w:t>
      </w:r>
      <w:proofErr w:type="gramStart"/>
      <w:r w:rsidRPr="009A7904">
        <w:rPr>
          <w:rFonts w:ascii="Times New Roman" w:hAnsi="Times New Roman"/>
          <w:sz w:val="28"/>
          <w:szCs w:val="28"/>
        </w:rPr>
        <w:t>уполномоченный</w:t>
      </w:r>
      <w:proofErr w:type="gramEnd"/>
      <w:r w:rsidRPr="009A7904">
        <w:rPr>
          <w:rFonts w:ascii="Times New Roman" w:hAnsi="Times New Roman"/>
          <w:sz w:val="28"/>
          <w:szCs w:val="28"/>
        </w:rPr>
        <w:t xml:space="preserve"> орган иным доступным для заказчика способом.</w:t>
      </w:r>
    </w:p>
    <w:p w:rsidR="00E80513" w:rsidRPr="009A7904" w:rsidRDefault="00E80513" w:rsidP="009A7904">
      <w:pPr>
        <w:spacing w:line="240" w:lineRule="auto"/>
        <w:jc w:val="both"/>
        <w:rPr>
          <w:rFonts w:ascii="Times New Roman" w:hAnsi="Times New Roman"/>
          <w:sz w:val="28"/>
          <w:szCs w:val="28"/>
        </w:rPr>
      </w:pPr>
    </w:p>
    <w:p w:rsidR="00E80513" w:rsidRPr="009A7904" w:rsidRDefault="00E80513" w:rsidP="009A7904">
      <w:pPr>
        <w:spacing w:line="240" w:lineRule="auto"/>
        <w:jc w:val="center"/>
        <w:rPr>
          <w:rFonts w:ascii="Times New Roman" w:hAnsi="Times New Roman"/>
        </w:rPr>
      </w:pPr>
      <w:r w:rsidRPr="009A7904">
        <w:rPr>
          <w:rFonts w:ascii="Times New Roman" w:hAnsi="Times New Roman"/>
          <w:sz w:val="28"/>
          <w:szCs w:val="28"/>
        </w:rPr>
        <w:t>3. Формирование заявки на закупку заказчиком</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 xml:space="preserve">3.1. Заказчик формирует заявку на закупку в форме электронного документа путем заполнения экранной формы специального </w:t>
      </w:r>
      <w:proofErr w:type="spellStart"/>
      <w:r w:rsidRPr="009A7904">
        <w:rPr>
          <w:rFonts w:ascii="Times New Roman" w:hAnsi="Times New Roman"/>
          <w:sz w:val="28"/>
          <w:szCs w:val="28"/>
        </w:rPr>
        <w:t>веб-интерфейса</w:t>
      </w:r>
      <w:proofErr w:type="spellEnd"/>
      <w:r w:rsidRPr="009A7904">
        <w:rPr>
          <w:rFonts w:ascii="Times New Roman" w:hAnsi="Times New Roman"/>
          <w:sz w:val="28"/>
          <w:szCs w:val="28"/>
        </w:rPr>
        <w:t xml:space="preserve"> АИС ГЗ и прикрепляет в соответствующем разделе указанной экранной формы в виде отдельных файлов следующие электронные документы:</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 xml:space="preserve">3.1.1. Заявку на закупку, сформированную в соответствии с </w:t>
      </w:r>
      <w:r w:rsidR="008C2BFC">
        <w:rPr>
          <w:rFonts w:ascii="Times New Roman" w:hAnsi="Times New Roman"/>
          <w:color w:val="000000"/>
          <w:sz w:val="28"/>
          <w:szCs w:val="28"/>
        </w:rPr>
        <w:t>приложениями N 4</w:t>
      </w:r>
      <w:r w:rsidRPr="009A7904">
        <w:rPr>
          <w:rFonts w:ascii="Times New Roman" w:hAnsi="Times New Roman"/>
          <w:color w:val="000000"/>
          <w:sz w:val="28"/>
          <w:szCs w:val="28"/>
        </w:rPr>
        <w:t xml:space="preserve"> - 1</w:t>
      </w:r>
      <w:r w:rsidR="008C2BFC">
        <w:rPr>
          <w:rFonts w:ascii="Times New Roman" w:hAnsi="Times New Roman"/>
          <w:color w:val="000000"/>
          <w:sz w:val="28"/>
          <w:szCs w:val="28"/>
        </w:rPr>
        <w:t>0</w:t>
      </w:r>
      <w:r w:rsidRPr="009A7904">
        <w:rPr>
          <w:rFonts w:ascii="Times New Roman" w:hAnsi="Times New Roman"/>
          <w:sz w:val="28"/>
          <w:szCs w:val="28"/>
        </w:rPr>
        <w:t xml:space="preserve"> к настоящему Положению в зависимости от выбранного заказчиком способа определения поставщика (подрядчика, исполнителя);</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3.1.2</w:t>
      </w:r>
      <w:r w:rsidRPr="009A7904">
        <w:rPr>
          <w:rFonts w:ascii="Times New Roman" w:hAnsi="Times New Roman"/>
          <w:i/>
          <w:iCs/>
          <w:sz w:val="28"/>
          <w:szCs w:val="28"/>
        </w:rPr>
        <w:t>.</w:t>
      </w:r>
      <w:r w:rsidRPr="009A7904">
        <w:rPr>
          <w:rFonts w:ascii="Times New Roman" w:hAnsi="Times New Roman"/>
          <w:sz w:val="28"/>
          <w:szCs w:val="28"/>
        </w:rPr>
        <w:t xml:space="preserve"> Проект контракта;</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3.1.3. О</w:t>
      </w:r>
      <w:r w:rsidRPr="009A7904">
        <w:rPr>
          <w:rFonts w:ascii="Times New Roman" w:hAnsi="Times New Roman"/>
          <w:color w:val="000000"/>
          <w:sz w:val="28"/>
          <w:szCs w:val="28"/>
        </w:rPr>
        <w:t>боснование</w:t>
      </w:r>
      <w:r w:rsidRPr="009A7904">
        <w:rPr>
          <w:rFonts w:ascii="Times New Roman" w:hAnsi="Times New Roman"/>
          <w:sz w:val="28"/>
          <w:szCs w:val="28"/>
        </w:rPr>
        <w:t xml:space="preserve"> начальной (максимальной) цены контракта п</w:t>
      </w:r>
      <w:r w:rsidR="006B1561">
        <w:rPr>
          <w:rFonts w:ascii="Times New Roman" w:hAnsi="Times New Roman"/>
          <w:sz w:val="28"/>
          <w:szCs w:val="28"/>
        </w:rPr>
        <w:t>о форме согласно приложению N 11</w:t>
      </w:r>
      <w:r w:rsidRPr="009A7904">
        <w:rPr>
          <w:rFonts w:ascii="Times New Roman" w:hAnsi="Times New Roman"/>
          <w:sz w:val="28"/>
          <w:szCs w:val="28"/>
        </w:rPr>
        <w:t xml:space="preserve"> к настоящему Положению;</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 xml:space="preserve">3.1.4. </w:t>
      </w:r>
      <w:proofErr w:type="gramStart"/>
      <w:r w:rsidRPr="009A7904">
        <w:rPr>
          <w:rFonts w:ascii="Times New Roman" w:hAnsi="Times New Roman"/>
          <w:sz w:val="28"/>
          <w:szCs w:val="28"/>
        </w:rPr>
        <w:t>Копии полученной от поставщиков (подрядчиков, исполнителей)  информации о рыночных ценах товаров, работ, услуг, а также информацию, которая имеется в свободном доступе (в частности, опубликована в печати, размещена на сайтах в информационно-телекоммуникационной сети "Интернет") (далее - ценовая информация);</w:t>
      </w:r>
      <w:proofErr w:type="gramEnd"/>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3.1.5. Иные документы, являющиеся приложениями к заявке на закупку.</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 xml:space="preserve">3.2. Заказчик обеспечивает согласование заявки на закупку и документов, указанных в подпунктах 3.1.2 — 3.1.5 </w:t>
      </w:r>
      <w:r w:rsidRPr="009A7904">
        <w:rPr>
          <w:rFonts w:ascii="Times New Roman" w:hAnsi="Times New Roman"/>
          <w:color w:val="000000"/>
          <w:sz w:val="28"/>
          <w:szCs w:val="28"/>
        </w:rPr>
        <w:t>пункта 3.1</w:t>
      </w:r>
      <w:r w:rsidRPr="009A7904">
        <w:rPr>
          <w:rFonts w:ascii="Times New Roman" w:hAnsi="Times New Roman"/>
          <w:sz w:val="28"/>
          <w:szCs w:val="28"/>
        </w:rPr>
        <w:t xml:space="preserve"> настоящего раздела (далее - документы, прилагаемые к заявке на закупку), в случаях и в порядке, установленном </w:t>
      </w:r>
      <w:r w:rsidRPr="009A7904">
        <w:rPr>
          <w:rFonts w:ascii="Times New Roman" w:hAnsi="Times New Roman"/>
          <w:color w:val="000000"/>
          <w:sz w:val="28"/>
          <w:szCs w:val="28"/>
        </w:rPr>
        <w:t>разделом 4</w:t>
      </w:r>
      <w:r w:rsidRPr="009A7904">
        <w:rPr>
          <w:rFonts w:ascii="Times New Roman" w:hAnsi="Times New Roman"/>
          <w:sz w:val="28"/>
          <w:szCs w:val="28"/>
        </w:rPr>
        <w:t xml:space="preserve"> настоящего Положения.</w:t>
      </w:r>
    </w:p>
    <w:p w:rsidR="00E80513" w:rsidRPr="009A7904" w:rsidRDefault="00E80513" w:rsidP="009A7904">
      <w:pPr>
        <w:spacing w:line="240" w:lineRule="auto"/>
        <w:jc w:val="both"/>
        <w:rPr>
          <w:rFonts w:ascii="Times New Roman" w:hAnsi="Times New Roman"/>
        </w:rPr>
      </w:pPr>
    </w:p>
    <w:p w:rsidR="00E80513" w:rsidRPr="009A7904" w:rsidRDefault="00E80513" w:rsidP="009A7904">
      <w:pPr>
        <w:spacing w:line="240" w:lineRule="auto"/>
        <w:jc w:val="center"/>
        <w:rPr>
          <w:rFonts w:ascii="Times New Roman" w:hAnsi="Times New Roman"/>
        </w:rPr>
      </w:pPr>
      <w:r w:rsidRPr="009A7904">
        <w:rPr>
          <w:rFonts w:ascii="Times New Roman" w:hAnsi="Times New Roman"/>
          <w:sz w:val="28"/>
          <w:szCs w:val="28"/>
        </w:rPr>
        <w:t>4. Согласование заявки на закупку</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4.1. Муниципальные казенные учреждения, муниципальные бюджетные учреждения согласуют посредством АИС ГЗ заявки на закупку и документы, прилагаемые к заявкам на закупку, в соответствии с подведомственностью с главным распорядителем бюджетных средств, который обеспечивает проверку:</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4.1.1. Правильности выбора заказчиком источника финансирования;</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lastRenderedPageBreak/>
        <w:t>4.1.2. Обоснования начальной (максимальной) цены контракта;</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4.1.3. Соблюдения заказчиком при описании объекта закупки запрета на установление требований к товарам, информации, работам, услугам, которые могут повлечь за собой ограничение количества участников закупки;</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4.1.4. Законности и обоснованности установленных заказчиком требований к участникам закупки.</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4.2. Согласование заявки на закупку (документов, прилагаемых к заявке на закупку) осуществляется руководителем или иным уполномоченным сотрудником  главного распорядителя бюджетных средств путем подписания электронной подписью в АИС ГЗ в срок, не превышающий пяти рабочих дней со дня поступления заявки на закупку и документов, прилагаемых к заявке на закупку, от заказчика.</w:t>
      </w:r>
    </w:p>
    <w:p w:rsidR="00E80513" w:rsidRPr="009A7904" w:rsidRDefault="00E80513" w:rsidP="00922C23">
      <w:pPr>
        <w:spacing w:after="0" w:line="240" w:lineRule="auto"/>
        <w:ind w:firstLine="539"/>
        <w:jc w:val="both"/>
        <w:rPr>
          <w:rFonts w:ascii="Times New Roman" w:hAnsi="Times New Roman"/>
        </w:rPr>
      </w:pPr>
      <w:r w:rsidRPr="009A7904">
        <w:rPr>
          <w:rFonts w:ascii="Times New Roman" w:hAnsi="Times New Roman"/>
          <w:sz w:val="28"/>
          <w:szCs w:val="28"/>
        </w:rPr>
        <w:t>4.3. Заказчик в случае несогласования заявки на закупку (документов, прилагаемых к заявке на закупку) соответствующим главным распорядителем бюджетных средств устраняет недостатки, препятствующие такому согласованию, и обеспечивает согласование доработанной заявки на закупку (документов, прилагаемых к заявке на закупку) в порядке, установленном настоящим разделом.</w:t>
      </w:r>
    </w:p>
    <w:p w:rsidR="00E561C4" w:rsidRDefault="00E561C4" w:rsidP="009A7904">
      <w:pPr>
        <w:spacing w:after="0" w:line="240" w:lineRule="auto"/>
        <w:jc w:val="center"/>
        <w:rPr>
          <w:rFonts w:ascii="Times New Roman" w:hAnsi="Times New Roman"/>
          <w:sz w:val="28"/>
          <w:szCs w:val="28"/>
        </w:rPr>
      </w:pPr>
    </w:p>
    <w:p w:rsidR="00E80513" w:rsidRPr="009A7904" w:rsidRDefault="00E80513" w:rsidP="009A7904">
      <w:pPr>
        <w:spacing w:after="0" w:line="240" w:lineRule="auto"/>
        <w:jc w:val="center"/>
        <w:rPr>
          <w:rFonts w:ascii="Times New Roman" w:hAnsi="Times New Roman"/>
        </w:rPr>
      </w:pPr>
      <w:r w:rsidRPr="009A7904">
        <w:rPr>
          <w:rFonts w:ascii="Times New Roman" w:hAnsi="Times New Roman"/>
          <w:sz w:val="28"/>
          <w:szCs w:val="28"/>
        </w:rPr>
        <w:t>5. Рассмотрение заявки на закупку и формирование извещения</w:t>
      </w:r>
    </w:p>
    <w:p w:rsidR="00E80513" w:rsidRPr="009A7904" w:rsidRDefault="00E80513" w:rsidP="009A7904">
      <w:pPr>
        <w:spacing w:after="0" w:line="240" w:lineRule="auto"/>
        <w:jc w:val="center"/>
        <w:rPr>
          <w:rFonts w:ascii="Times New Roman" w:hAnsi="Times New Roman"/>
        </w:rPr>
      </w:pPr>
      <w:r w:rsidRPr="009A7904">
        <w:rPr>
          <w:rFonts w:ascii="Times New Roman" w:hAnsi="Times New Roman"/>
          <w:sz w:val="28"/>
          <w:szCs w:val="28"/>
        </w:rPr>
        <w:t>об осуществлении закупки, документации о закупке</w:t>
      </w:r>
    </w:p>
    <w:p w:rsidR="00E80513" w:rsidRDefault="00E80513" w:rsidP="009A7904">
      <w:pPr>
        <w:spacing w:after="0" w:line="240" w:lineRule="auto"/>
        <w:jc w:val="center"/>
        <w:rPr>
          <w:rFonts w:ascii="Times New Roman" w:hAnsi="Times New Roman"/>
          <w:sz w:val="28"/>
          <w:szCs w:val="28"/>
        </w:rPr>
      </w:pPr>
      <w:r w:rsidRPr="009A7904">
        <w:rPr>
          <w:rFonts w:ascii="Times New Roman" w:hAnsi="Times New Roman"/>
          <w:sz w:val="28"/>
          <w:szCs w:val="28"/>
        </w:rPr>
        <w:t>уполномоченным органом</w:t>
      </w:r>
    </w:p>
    <w:p w:rsidR="00E561C4" w:rsidRPr="009A7904" w:rsidRDefault="00E561C4" w:rsidP="009A7904">
      <w:pPr>
        <w:spacing w:after="0" w:line="240" w:lineRule="auto"/>
        <w:jc w:val="center"/>
        <w:rPr>
          <w:rFonts w:ascii="Times New Roman" w:hAnsi="Times New Roman"/>
        </w:rPr>
      </w:pP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 xml:space="preserve">5.1. Заказчик подает в уполномоченный орган заявку на закупку и документы, прилагаемые к заявке на закупку, согласованные в случаях и в порядке, установленном </w:t>
      </w:r>
      <w:r w:rsidRPr="009A7904">
        <w:rPr>
          <w:rFonts w:ascii="Times New Roman" w:hAnsi="Times New Roman"/>
          <w:color w:val="000000"/>
          <w:sz w:val="28"/>
          <w:szCs w:val="28"/>
        </w:rPr>
        <w:t>разделом 4</w:t>
      </w:r>
      <w:r w:rsidRPr="009A7904">
        <w:rPr>
          <w:rFonts w:ascii="Times New Roman" w:hAnsi="Times New Roman"/>
          <w:sz w:val="28"/>
          <w:szCs w:val="28"/>
        </w:rPr>
        <w:t xml:space="preserve"> настоящего Положения, с одновременной подачей уведомления о направлении заявки на закупку.</w:t>
      </w: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5.2. Заявка на закупку, документы, прилагаемые к заявке на закупку, и уведомление о направлении заявки на закупку (уведомление о направлении заявки на заку</w:t>
      </w:r>
      <w:r w:rsidR="002B50F4" w:rsidRPr="009A7904">
        <w:rPr>
          <w:rFonts w:ascii="Times New Roman" w:hAnsi="Times New Roman"/>
          <w:sz w:val="28"/>
          <w:szCs w:val="28"/>
        </w:rPr>
        <w:t>пку путем проведения</w:t>
      </w:r>
      <w:r w:rsidRPr="009A7904">
        <w:rPr>
          <w:rFonts w:ascii="Times New Roman" w:hAnsi="Times New Roman"/>
          <w:sz w:val="28"/>
          <w:szCs w:val="28"/>
        </w:rPr>
        <w:t xml:space="preserve"> конкурса/аукциона) подаются в уполномоченный орган в порядке, установленном</w:t>
      </w:r>
      <w:r w:rsidRPr="009A7904">
        <w:rPr>
          <w:rFonts w:ascii="Times New Roman" w:hAnsi="Times New Roman"/>
          <w:color w:val="000000"/>
          <w:sz w:val="28"/>
          <w:szCs w:val="28"/>
        </w:rPr>
        <w:t xml:space="preserve"> разделом 2</w:t>
      </w:r>
      <w:r w:rsidRPr="009A7904">
        <w:rPr>
          <w:rFonts w:ascii="Times New Roman" w:hAnsi="Times New Roman"/>
          <w:sz w:val="28"/>
          <w:szCs w:val="28"/>
        </w:rPr>
        <w:t xml:space="preserve"> настоящего Положения, с учетом срока, указанного в </w:t>
      </w:r>
      <w:r w:rsidRPr="009A7904">
        <w:rPr>
          <w:rFonts w:ascii="Times New Roman" w:hAnsi="Times New Roman"/>
          <w:color w:val="000000"/>
          <w:sz w:val="28"/>
          <w:szCs w:val="28"/>
        </w:rPr>
        <w:t>пункте 5.7</w:t>
      </w:r>
      <w:r w:rsidRPr="009A7904">
        <w:rPr>
          <w:rFonts w:ascii="Times New Roman" w:hAnsi="Times New Roman"/>
          <w:sz w:val="28"/>
          <w:szCs w:val="28"/>
        </w:rPr>
        <w:t xml:space="preserve"> настоящего Положения.</w:t>
      </w: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5.3. Уполномоченный орган обеспечивает проверку:</w:t>
      </w:r>
    </w:p>
    <w:p w:rsidR="00E80513" w:rsidRPr="009A7904" w:rsidRDefault="00321847" w:rsidP="008175F8">
      <w:pPr>
        <w:spacing w:after="0" w:line="240" w:lineRule="auto"/>
        <w:ind w:firstLine="540"/>
        <w:jc w:val="both"/>
        <w:rPr>
          <w:rFonts w:ascii="Times New Roman" w:hAnsi="Times New Roman"/>
        </w:rPr>
      </w:pPr>
      <w:r w:rsidRPr="009A7904">
        <w:rPr>
          <w:rFonts w:ascii="Times New Roman" w:hAnsi="Times New Roman"/>
          <w:sz w:val="28"/>
          <w:szCs w:val="28"/>
        </w:rPr>
        <w:t>5.3.1</w:t>
      </w:r>
      <w:r w:rsidR="00E80513" w:rsidRPr="009A7904">
        <w:rPr>
          <w:rFonts w:ascii="Times New Roman" w:hAnsi="Times New Roman"/>
          <w:sz w:val="28"/>
          <w:szCs w:val="28"/>
        </w:rPr>
        <w:t>. Наличия необходимых приложений к заявке на закупку (проекта контракта, обоснования начальной (максимальной) цены контракта, иных документов, являющихся приложениями к заявке на закупку);</w:t>
      </w:r>
    </w:p>
    <w:p w:rsidR="004471AE" w:rsidRPr="009A7904" w:rsidRDefault="004471AE" w:rsidP="008175F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5.4. Заявка на закупку и документы, прилагаемые к заявке на закупку, содержащие недостатки, препятствующие формированию извещения об осуществлении закупки, документации о закупке, возвращаются уполномоченным органом заказчику для их устранения.</w:t>
      </w: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 xml:space="preserve">5.5. Заказчик в случае возврата уполномоченным органом заявки на закупку и документов, прилагаемых к заявке на закупку, в соответствии с </w:t>
      </w:r>
      <w:r w:rsidRPr="009A7904">
        <w:rPr>
          <w:rFonts w:ascii="Times New Roman" w:hAnsi="Times New Roman"/>
          <w:color w:val="000000"/>
          <w:sz w:val="28"/>
          <w:szCs w:val="28"/>
        </w:rPr>
        <w:t>пунктом 5.4</w:t>
      </w:r>
      <w:r w:rsidRPr="009A7904">
        <w:rPr>
          <w:rFonts w:ascii="Times New Roman" w:hAnsi="Times New Roman"/>
          <w:sz w:val="28"/>
          <w:szCs w:val="28"/>
        </w:rPr>
        <w:t xml:space="preserve"> настоящего Положения:</w:t>
      </w: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1) устраняет недостатки, препятствующие формированию извещения об осуществлении закупки, документации о закупке;</w:t>
      </w: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 xml:space="preserve">2) обеспечивает согласование доработанной заявки на закупку (документов, прилагаемых к заявке на закупку) в случаях и в порядке, установленном </w:t>
      </w:r>
      <w:r w:rsidRPr="009A7904">
        <w:rPr>
          <w:rFonts w:ascii="Times New Roman" w:hAnsi="Times New Roman"/>
          <w:color w:val="000000"/>
          <w:sz w:val="28"/>
          <w:szCs w:val="28"/>
        </w:rPr>
        <w:t>разделом 4</w:t>
      </w:r>
      <w:r w:rsidRPr="009A7904">
        <w:rPr>
          <w:rFonts w:ascii="Times New Roman" w:hAnsi="Times New Roman"/>
          <w:sz w:val="28"/>
          <w:szCs w:val="28"/>
        </w:rPr>
        <w:t xml:space="preserve"> </w:t>
      </w:r>
      <w:r w:rsidRPr="009A7904">
        <w:rPr>
          <w:rFonts w:ascii="Times New Roman" w:hAnsi="Times New Roman"/>
          <w:sz w:val="28"/>
          <w:szCs w:val="28"/>
        </w:rPr>
        <w:lastRenderedPageBreak/>
        <w:t>настоящего Положения, и направляет посредством АИС ГЗ заявку на закупку и документы, прилагаемые к заявке на закупку, в уполномоченный орган.</w:t>
      </w:r>
    </w:p>
    <w:p w:rsidR="00E80513" w:rsidRPr="009A7904" w:rsidRDefault="00E80513" w:rsidP="008175F8">
      <w:pPr>
        <w:spacing w:after="0" w:line="240" w:lineRule="auto"/>
        <w:ind w:firstLine="540"/>
        <w:jc w:val="both"/>
        <w:rPr>
          <w:rFonts w:ascii="Times New Roman" w:hAnsi="Times New Roman"/>
        </w:rPr>
      </w:pPr>
      <w:r w:rsidRPr="009A7904">
        <w:rPr>
          <w:rFonts w:ascii="Times New Roman" w:hAnsi="Times New Roman"/>
          <w:sz w:val="28"/>
          <w:szCs w:val="28"/>
        </w:rPr>
        <w:t xml:space="preserve">5.6.Уполномоченный орган формирует </w:t>
      </w:r>
      <w:r w:rsidR="00235F78">
        <w:rPr>
          <w:rFonts w:ascii="Times New Roman" w:hAnsi="Times New Roman"/>
          <w:sz w:val="28"/>
          <w:szCs w:val="28"/>
        </w:rPr>
        <w:t xml:space="preserve">и размещает </w:t>
      </w:r>
      <w:r w:rsidRPr="009A7904">
        <w:rPr>
          <w:rFonts w:ascii="Times New Roman" w:hAnsi="Times New Roman"/>
          <w:sz w:val="28"/>
          <w:szCs w:val="28"/>
        </w:rPr>
        <w:t>извещение об осуществлении закупки, документацию о закупке.</w:t>
      </w:r>
    </w:p>
    <w:p w:rsidR="00E80513" w:rsidRPr="009A7904" w:rsidRDefault="00E80513" w:rsidP="008175F8">
      <w:pPr>
        <w:spacing w:after="0" w:line="240" w:lineRule="auto"/>
        <w:ind w:firstLine="539"/>
        <w:jc w:val="both"/>
        <w:rPr>
          <w:rFonts w:ascii="Times New Roman" w:hAnsi="Times New Roman"/>
        </w:rPr>
      </w:pPr>
      <w:r w:rsidRPr="009A7904">
        <w:rPr>
          <w:rFonts w:ascii="Times New Roman" w:hAnsi="Times New Roman"/>
          <w:sz w:val="28"/>
          <w:szCs w:val="28"/>
        </w:rPr>
        <w:t>5.7. Уполномоченный орган:</w:t>
      </w:r>
    </w:p>
    <w:p w:rsidR="00E80513" w:rsidRPr="009A7904" w:rsidRDefault="00E80513" w:rsidP="008175F8">
      <w:pPr>
        <w:spacing w:after="0" w:line="240" w:lineRule="auto"/>
        <w:ind w:firstLine="539"/>
        <w:jc w:val="both"/>
        <w:rPr>
          <w:rFonts w:ascii="Times New Roman" w:hAnsi="Times New Roman"/>
        </w:rPr>
      </w:pPr>
      <w:proofErr w:type="gramStart"/>
      <w:r w:rsidRPr="009A7904">
        <w:rPr>
          <w:rFonts w:ascii="Times New Roman" w:hAnsi="Times New Roman"/>
          <w:sz w:val="28"/>
          <w:szCs w:val="28"/>
        </w:rPr>
        <w:t>1) осуществляет в срок, не превышающий четырнадцати рабочих дней со дня поступления заявки на закупку и документов, прилагаемых к заявке на закупку, от заказчика (без учета времени устранения заказчиком недостатков, препятствующих формированию извещения об осуществлении закупки, документации о закупке), проверку заявки на закупку, документов, прилагаемых к заявке на закупку, и формирование извещения об осуществлении закупки, документации о закупке;</w:t>
      </w:r>
      <w:proofErr w:type="gramEnd"/>
    </w:p>
    <w:p w:rsidR="00E80513" w:rsidRPr="009A7904" w:rsidRDefault="00E80513" w:rsidP="008175F8">
      <w:pPr>
        <w:spacing w:after="0" w:line="240" w:lineRule="auto"/>
        <w:ind w:firstLine="539"/>
        <w:jc w:val="both"/>
        <w:rPr>
          <w:rFonts w:ascii="Times New Roman" w:hAnsi="Times New Roman"/>
        </w:rPr>
      </w:pPr>
      <w:r w:rsidRPr="009A7904">
        <w:rPr>
          <w:rFonts w:ascii="Times New Roman" w:hAnsi="Times New Roman"/>
          <w:sz w:val="28"/>
          <w:szCs w:val="28"/>
        </w:rPr>
        <w:t>2) не позднее следующего рабочего дня после формирования соответствующих извещения об осуществлении закупки, документации о закупке направляет посредством АИС ГЗ на утверждение заказчику документацию о закупке (конкурсную документацию, документацию об аукционе в электронной форме, документацию о проведении запроса предложений) или извещение о проведении запроса котировок.</w:t>
      </w:r>
    </w:p>
    <w:p w:rsidR="00E80513" w:rsidRPr="009A7904" w:rsidRDefault="00E80513" w:rsidP="008175F8">
      <w:pPr>
        <w:spacing w:after="0" w:line="240" w:lineRule="auto"/>
        <w:ind w:firstLine="539"/>
        <w:jc w:val="both"/>
        <w:rPr>
          <w:rFonts w:ascii="Times New Roman" w:hAnsi="Times New Roman"/>
        </w:rPr>
      </w:pPr>
      <w:r w:rsidRPr="009A7904">
        <w:rPr>
          <w:rFonts w:ascii="Times New Roman" w:hAnsi="Times New Roman"/>
          <w:sz w:val="28"/>
          <w:szCs w:val="28"/>
        </w:rPr>
        <w:t>5.8. Документация о закупке (конкурсная документация, документация об аукционе в электронной форме, документация о проведении запроса предложений), извещение о проведении запроса котировок утверждаются руководителем заказчика или уполномоченным контрактным управляющим (сотрудником контрактной службы) заказчика путем подписания электронной подписью в АИС ГЗ.</w:t>
      </w:r>
    </w:p>
    <w:p w:rsidR="00D919CC" w:rsidRDefault="00D919CC" w:rsidP="009A7904">
      <w:pPr>
        <w:spacing w:line="240" w:lineRule="auto"/>
        <w:jc w:val="center"/>
        <w:rPr>
          <w:rFonts w:ascii="Times New Roman" w:hAnsi="Times New Roman"/>
          <w:sz w:val="28"/>
          <w:szCs w:val="28"/>
        </w:rPr>
      </w:pPr>
    </w:p>
    <w:p w:rsidR="00E80513" w:rsidRPr="009A7904" w:rsidRDefault="00E80513" w:rsidP="009A7904">
      <w:pPr>
        <w:spacing w:line="240" w:lineRule="auto"/>
        <w:jc w:val="center"/>
        <w:rPr>
          <w:rFonts w:ascii="Times New Roman" w:hAnsi="Times New Roman"/>
          <w:sz w:val="28"/>
          <w:szCs w:val="28"/>
        </w:rPr>
      </w:pPr>
      <w:r w:rsidRPr="009A7904">
        <w:rPr>
          <w:rFonts w:ascii="Times New Roman" w:hAnsi="Times New Roman"/>
          <w:sz w:val="28"/>
          <w:szCs w:val="28"/>
        </w:rPr>
        <w:t>6. Определение поставщика (подрядчика, исполнителя)</w:t>
      </w:r>
    </w:p>
    <w:p w:rsidR="00E80513" w:rsidRPr="009A7904" w:rsidRDefault="00E80513"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6.1. Уполномоченный орган:</w:t>
      </w:r>
    </w:p>
    <w:p w:rsidR="00BB59C8" w:rsidRDefault="00C91027" w:rsidP="00EE2DB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A7904">
        <w:rPr>
          <w:rFonts w:ascii="Times New Roman" w:hAnsi="Times New Roman"/>
          <w:sz w:val="28"/>
          <w:szCs w:val="28"/>
        </w:rPr>
        <w:t xml:space="preserve">6.1.1. </w:t>
      </w:r>
      <w:r w:rsidR="00BB59C8" w:rsidRPr="009A7904">
        <w:rPr>
          <w:rFonts w:ascii="Times New Roman" w:eastAsia="Times New Roman" w:hAnsi="Times New Roman"/>
          <w:sz w:val="28"/>
          <w:szCs w:val="28"/>
          <w:lang w:eastAsia="ru-RU"/>
        </w:rPr>
        <w:t>Создает комиссию по осуществлению закупок и организует ее работу в порядке, установленном правовым актом Администрации муниципального образования Руднянский район Смоленской области;</w:t>
      </w:r>
    </w:p>
    <w:p w:rsidR="00870667" w:rsidRDefault="00AF4736" w:rsidP="00AF473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6.1.2. Н</w:t>
      </w:r>
      <w:r w:rsidR="00870667">
        <w:rPr>
          <w:rFonts w:ascii="Times New Roman" w:eastAsia="Times New Roman" w:hAnsi="Times New Roman"/>
          <w:sz w:val="28"/>
          <w:szCs w:val="28"/>
          <w:lang w:eastAsia="ru-RU"/>
        </w:rPr>
        <w:t>аправляет на утверждение заказчику</w:t>
      </w:r>
      <w:r w:rsidR="002C4152">
        <w:rPr>
          <w:rFonts w:ascii="Times New Roman" w:eastAsia="Times New Roman" w:hAnsi="Times New Roman"/>
          <w:sz w:val="28"/>
          <w:szCs w:val="28"/>
          <w:lang w:eastAsia="ru-RU"/>
        </w:rPr>
        <w:t xml:space="preserve"> </w:t>
      </w:r>
      <w:r w:rsidR="002C4152" w:rsidRPr="009A7904">
        <w:rPr>
          <w:rFonts w:ascii="Times New Roman" w:hAnsi="Times New Roman"/>
          <w:sz w:val="28"/>
          <w:szCs w:val="28"/>
        </w:rPr>
        <w:t>извещение об осуществлении закупки и (или) документацию о закупке</w:t>
      </w:r>
      <w:r w:rsidR="002C4152">
        <w:rPr>
          <w:rFonts w:ascii="Times New Roman" w:hAnsi="Times New Roman"/>
          <w:sz w:val="28"/>
          <w:szCs w:val="28"/>
        </w:rPr>
        <w:t>;</w:t>
      </w:r>
    </w:p>
    <w:p w:rsidR="00870667" w:rsidRDefault="00870667" w:rsidP="00EE2DB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70667" w:rsidRPr="009A7904" w:rsidRDefault="00870667" w:rsidP="00EE2DB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80513" w:rsidRPr="009A7904" w:rsidRDefault="00BA25F1" w:rsidP="00EE2DBF">
      <w:pPr>
        <w:spacing w:after="0" w:line="240" w:lineRule="auto"/>
        <w:ind w:firstLine="539"/>
        <w:jc w:val="both"/>
        <w:rPr>
          <w:rFonts w:ascii="Times New Roman" w:hAnsi="Times New Roman"/>
          <w:sz w:val="28"/>
          <w:szCs w:val="28"/>
        </w:rPr>
      </w:pPr>
      <w:r>
        <w:rPr>
          <w:rFonts w:ascii="Times New Roman" w:hAnsi="Times New Roman"/>
          <w:sz w:val="28"/>
          <w:szCs w:val="28"/>
        </w:rPr>
        <w:t>6.1.3</w:t>
      </w:r>
      <w:r w:rsidR="00E80513" w:rsidRPr="009A7904">
        <w:rPr>
          <w:rFonts w:ascii="Times New Roman" w:hAnsi="Times New Roman"/>
          <w:sz w:val="28"/>
          <w:szCs w:val="28"/>
        </w:rPr>
        <w:t>. Размещает в единой информационной системе в сфере закупок (далее - единая информационная система) извещение об осуществлении закупки и (или) документацию о закупке не позднее следующего рабочего дня после поступления от заказчика в АИС ГЗ утвержденного извещения об осуществлении закупки, утвержденной документации о закупке;</w:t>
      </w:r>
    </w:p>
    <w:p w:rsidR="00E80513" w:rsidRPr="009A7904" w:rsidRDefault="00BA25F1" w:rsidP="00EE2DBF">
      <w:pPr>
        <w:spacing w:after="0" w:line="240" w:lineRule="auto"/>
        <w:ind w:firstLine="539"/>
        <w:jc w:val="both"/>
        <w:rPr>
          <w:rFonts w:ascii="Times New Roman" w:hAnsi="Times New Roman"/>
          <w:sz w:val="28"/>
          <w:szCs w:val="28"/>
        </w:rPr>
      </w:pPr>
      <w:r>
        <w:rPr>
          <w:rFonts w:ascii="Times New Roman" w:hAnsi="Times New Roman"/>
          <w:sz w:val="28"/>
          <w:szCs w:val="28"/>
        </w:rPr>
        <w:t>6.1.4</w:t>
      </w:r>
      <w:r w:rsidR="00E80513" w:rsidRPr="009A7904">
        <w:rPr>
          <w:rFonts w:ascii="Times New Roman" w:hAnsi="Times New Roman"/>
          <w:sz w:val="28"/>
          <w:szCs w:val="28"/>
        </w:rPr>
        <w:t xml:space="preserve">. </w:t>
      </w:r>
      <w:proofErr w:type="gramStart"/>
      <w:r w:rsidR="00E80513" w:rsidRPr="009A7904">
        <w:rPr>
          <w:rFonts w:ascii="Times New Roman" w:hAnsi="Times New Roman"/>
          <w:sz w:val="28"/>
          <w:szCs w:val="28"/>
        </w:rPr>
        <w:t>Формирует и размещает в единой информационной системе утвержденные заказчиком изменения в извещение об осуществлении закупки и (или) документацию о закупке в течение одного рабочего дня с даты принятия заказчиком  решения о внесении изменений в извещение об осуществлении закупки и (или) документацию о закупке, а также продлевает срок подачи заявок на участие в определении поставщика (подрядчика, исполнителя) в порядке, предусмотренном Федеральным</w:t>
      </w:r>
      <w:proofErr w:type="gramEnd"/>
      <w:r w:rsidR="00E80513" w:rsidRPr="009A7904">
        <w:rPr>
          <w:rFonts w:ascii="Times New Roman" w:hAnsi="Times New Roman"/>
          <w:sz w:val="28"/>
          <w:szCs w:val="28"/>
        </w:rPr>
        <w:t xml:space="preserve"> </w:t>
      </w:r>
      <w:r w:rsidR="00E80513" w:rsidRPr="009A7904">
        <w:rPr>
          <w:rFonts w:ascii="Times New Roman" w:hAnsi="Times New Roman"/>
          <w:color w:val="000000"/>
          <w:sz w:val="28"/>
          <w:szCs w:val="28"/>
        </w:rPr>
        <w:t>законом;</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6.1.5</w:t>
      </w:r>
      <w:r w:rsidR="00E80513" w:rsidRPr="009A7904">
        <w:rPr>
          <w:rFonts w:ascii="Times New Roman" w:hAnsi="Times New Roman"/>
          <w:sz w:val="28"/>
          <w:szCs w:val="28"/>
        </w:rPr>
        <w:t>. Размещает в единой информационной системе извещение (решение) об отмене определения поставщика (подрядчика, исполнителя) в день принятия заказчиком решения об отмене определения поставщика (подрядчика, исполнителя);</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6.1.6</w:t>
      </w:r>
      <w:r w:rsidR="00E80513" w:rsidRPr="009A7904">
        <w:rPr>
          <w:rFonts w:ascii="Times New Roman" w:hAnsi="Times New Roman"/>
          <w:sz w:val="28"/>
          <w:szCs w:val="28"/>
        </w:rPr>
        <w:t xml:space="preserve">. </w:t>
      </w:r>
      <w:proofErr w:type="gramStart"/>
      <w:r w:rsidR="00E80513" w:rsidRPr="009A7904">
        <w:rPr>
          <w:rFonts w:ascii="Times New Roman" w:hAnsi="Times New Roman"/>
          <w:sz w:val="28"/>
          <w:szCs w:val="28"/>
        </w:rPr>
        <w:t xml:space="preserve">Подготавливает разъяснения положений конкурсной документации, документации об аукционе в электронной форме по запросам участников закупки, за исключением разъяснения положений соответствующей документации в части, касающейся условий заявки на закупку и документов, прилагаемых к заявке на закупку, направляет указанные разъяснения участникам закупки и размещает их в единой информационной системе в порядке и в сроки, установленные Федеральным </w:t>
      </w:r>
      <w:r w:rsidR="00E80513" w:rsidRPr="009A7904">
        <w:rPr>
          <w:rFonts w:ascii="Times New Roman" w:hAnsi="Times New Roman"/>
          <w:color w:val="000000"/>
          <w:sz w:val="28"/>
          <w:szCs w:val="28"/>
        </w:rPr>
        <w:t>законом;</w:t>
      </w:r>
      <w:proofErr w:type="gramEnd"/>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6.1.7</w:t>
      </w:r>
      <w:r w:rsidR="00E80513" w:rsidRPr="009A7904">
        <w:rPr>
          <w:rFonts w:ascii="Times New Roman" w:hAnsi="Times New Roman"/>
          <w:sz w:val="28"/>
          <w:szCs w:val="28"/>
        </w:rPr>
        <w:t xml:space="preserve">. Размещает в единой информационной системе в порядке и в сроки, установленные Федеральным </w:t>
      </w:r>
      <w:r w:rsidR="00E80513" w:rsidRPr="009A7904">
        <w:rPr>
          <w:rFonts w:ascii="Times New Roman" w:hAnsi="Times New Roman"/>
          <w:color w:val="000000"/>
          <w:sz w:val="28"/>
          <w:szCs w:val="28"/>
        </w:rPr>
        <w:t>законом,</w:t>
      </w:r>
      <w:r w:rsidR="00E80513" w:rsidRPr="009A7904">
        <w:rPr>
          <w:rFonts w:ascii="Times New Roman" w:hAnsi="Times New Roman"/>
          <w:sz w:val="28"/>
          <w:szCs w:val="28"/>
        </w:rPr>
        <w:t xml:space="preserve"> подготовленные заказчиком разъяснения положений конкурсной документации, документации об аукционе в электронной форме по запросам участников закупки в части, касающейся условий заявки на закупку и документов, прилагаемых к заявке на закупку;</w:t>
      </w:r>
    </w:p>
    <w:p w:rsidR="00E80513" w:rsidRPr="009A7904" w:rsidRDefault="00BA25F1" w:rsidP="00EE2DBF">
      <w:pPr>
        <w:spacing w:after="0" w:line="240" w:lineRule="auto"/>
        <w:ind w:firstLine="540"/>
        <w:jc w:val="both"/>
        <w:rPr>
          <w:rFonts w:ascii="Times New Roman" w:hAnsi="Times New Roman"/>
          <w:color w:val="000000"/>
          <w:sz w:val="28"/>
          <w:szCs w:val="28"/>
        </w:rPr>
      </w:pPr>
      <w:r>
        <w:rPr>
          <w:rFonts w:ascii="Times New Roman" w:hAnsi="Times New Roman"/>
          <w:sz w:val="28"/>
          <w:szCs w:val="28"/>
        </w:rPr>
        <w:t>6.1.8</w:t>
      </w:r>
      <w:r w:rsidR="00E80513" w:rsidRPr="009A7904">
        <w:rPr>
          <w:rFonts w:ascii="Times New Roman" w:hAnsi="Times New Roman"/>
          <w:sz w:val="28"/>
          <w:szCs w:val="28"/>
        </w:rPr>
        <w:t>. Размещает в единой информационной системе и (или) направляет оператору электронно</w:t>
      </w:r>
      <w:r w:rsidR="003F4567" w:rsidRPr="009A7904">
        <w:rPr>
          <w:rFonts w:ascii="Times New Roman" w:hAnsi="Times New Roman"/>
          <w:sz w:val="28"/>
          <w:szCs w:val="28"/>
        </w:rPr>
        <w:t>й площадки подготовленные</w:t>
      </w:r>
      <w:r w:rsidR="00E80513" w:rsidRPr="009A7904">
        <w:rPr>
          <w:rFonts w:ascii="Times New Roman" w:hAnsi="Times New Roman"/>
          <w:sz w:val="28"/>
          <w:szCs w:val="28"/>
        </w:rPr>
        <w:t xml:space="preserve"> комиссией для определения поставщиков (подрядчиков, исполнителей) по осуществлению закупок путем проведения конкурсов, аукционов, запросов котировок, запросов предложений протоколы (выписки из протоколов, уведомления) в сроки, установленные Федеральным </w:t>
      </w:r>
      <w:r w:rsidR="00E80513" w:rsidRPr="009A7904">
        <w:rPr>
          <w:rFonts w:ascii="Times New Roman" w:hAnsi="Times New Roman"/>
          <w:color w:val="000000"/>
          <w:sz w:val="28"/>
          <w:szCs w:val="28"/>
        </w:rPr>
        <w:t>законом;</w:t>
      </w:r>
    </w:p>
    <w:p w:rsidR="0057460F" w:rsidRPr="009A7904" w:rsidRDefault="00BA25F1" w:rsidP="00EE2DB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r w:rsidR="0057460F" w:rsidRPr="009A7904">
        <w:rPr>
          <w:rFonts w:ascii="Times New Roman" w:eastAsia="Times New Roman" w:hAnsi="Times New Roman"/>
          <w:sz w:val="28"/>
          <w:szCs w:val="28"/>
          <w:lang w:eastAsia="ru-RU"/>
        </w:rPr>
        <w:t>. Осуществляет прием поданных участниками закупки конвертов с заявками на участие в запросе котировок;</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6.1.10</w:t>
      </w:r>
      <w:r w:rsidR="00E80513" w:rsidRPr="009A7904">
        <w:rPr>
          <w:rFonts w:ascii="Times New Roman" w:hAnsi="Times New Roman"/>
          <w:sz w:val="28"/>
          <w:szCs w:val="28"/>
        </w:rPr>
        <w:t>. Выдает по требованию участника закупки расписку в получении заявки на участие в запросе котировок;</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6.1.11</w:t>
      </w:r>
      <w:r w:rsidR="00E80513" w:rsidRPr="009A7904">
        <w:rPr>
          <w:rFonts w:ascii="Times New Roman" w:hAnsi="Times New Roman"/>
          <w:sz w:val="28"/>
          <w:szCs w:val="28"/>
        </w:rPr>
        <w:t xml:space="preserve">. Обеспечивает возврат конвертов с </w:t>
      </w:r>
      <w:r w:rsidR="001F4935" w:rsidRPr="009A7904">
        <w:rPr>
          <w:rFonts w:ascii="Times New Roman" w:hAnsi="Times New Roman"/>
          <w:sz w:val="28"/>
          <w:szCs w:val="28"/>
        </w:rPr>
        <w:t>заявками на участие в запросе котировок</w:t>
      </w:r>
      <w:r w:rsidR="00E80513" w:rsidRPr="009A7904">
        <w:rPr>
          <w:rFonts w:ascii="Times New Roman" w:hAnsi="Times New Roman"/>
          <w:sz w:val="28"/>
          <w:szCs w:val="28"/>
        </w:rPr>
        <w:t>, поступивших после окончания срока подач</w:t>
      </w:r>
      <w:r w:rsidR="001F4935" w:rsidRPr="009A7904">
        <w:rPr>
          <w:rFonts w:ascii="Times New Roman" w:hAnsi="Times New Roman"/>
          <w:sz w:val="28"/>
          <w:szCs w:val="28"/>
        </w:rPr>
        <w:t xml:space="preserve">и заявок на участие в </w:t>
      </w:r>
      <w:r w:rsidR="00E80513" w:rsidRPr="009A7904">
        <w:rPr>
          <w:rFonts w:ascii="Times New Roman" w:hAnsi="Times New Roman"/>
          <w:sz w:val="28"/>
          <w:szCs w:val="28"/>
        </w:rPr>
        <w:t>запросе котиров</w:t>
      </w:r>
      <w:r w:rsidR="001F4935" w:rsidRPr="009A7904">
        <w:rPr>
          <w:rFonts w:ascii="Times New Roman" w:hAnsi="Times New Roman"/>
          <w:sz w:val="28"/>
          <w:szCs w:val="28"/>
        </w:rPr>
        <w:t>ок</w:t>
      </w:r>
      <w:r w:rsidR="00E80513" w:rsidRPr="009A7904">
        <w:rPr>
          <w:rFonts w:ascii="Times New Roman" w:hAnsi="Times New Roman"/>
          <w:sz w:val="28"/>
          <w:szCs w:val="28"/>
        </w:rPr>
        <w:t xml:space="preserve">, в порядке и в сроки, установленные Федеральным </w:t>
      </w:r>
      <w:r w:rsidR="00E80513" w:rsidRPr="009A7904">
        <w:rPr>
          <w:rFonts w:ascii="Times New Roman" w:hAnsi="Times New Roman"/>
          <w:color w:val="000000"/>
          <w:sz w:val="28"/>
          <w:szCs w:val="28"/>
        </w:rPr>
        <w:t>законом;</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6.1.12</w:t>
      </w:r>
      <w:r w:rsidR="00E80513" w:rsidRPr="009A7904">
        <w:rPr>
          <w:rFonts w:ascii="Times New Roman" w:hAnsi="Times New Roman"/>
          <w:sz w:val="28"/>
          <w:szCs w:val="28"/>
        </w:rPr>
        <w:t>. П</w:t>
      </w:r>
      <w:r w:rsidR="00E80513" w:rsidRPr="009A7904">
        <w:rPr>
          <w:rFonts w:ascii="Times New Roman" w:hAnsi="Times New Roman"/>
          <w:color w:val="000000"/>
          <w:sz w:val="28"/>
          <w:szCs w:val="28"/>
        </w:rPr>
        <w:t>роводит проверку соответствия участников закупки требованию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такого требования заказчиком);</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6.1.13</w:t>
      </w:r>
      <w:r w:rsidR="00E80513" w:rsidRPr="009A7904">
        <w:rPr>
          <w:rFonts w:ascii="Times New Roman" w:hAnsi="Times New Roman"/>
          <w:sz w:val="28"/>
          <w:szCs w:val="28"/>
        </w:rPr>
        <w:t>. Обеспечивает ведение аудиозаписи вскрытия конвертов с заявками на участие в определении поставщика (подрядчика, исполнителя), конвертов с окончательными предложениями;</w:t>
      </w:r>
    </w:p>
    <w:p w:rsidR="00E80513" w:rsidRPr="009A7904" w:rsidRDefault="00BA25F1" w:rsidP="00EE2D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6.1.14</w:t>
      </w:r>
      <w:r w:rsidR="00E80513" w:rsidRPr="009A7904">
        <w:rPr>
          <w:rFonts w:ascii="Times New Roman" w:hAnsi="Times New Roman"/>
          <w:sz w:val="28"/>
          <w:szCs w:val="28"/>
        </w:rPr>
        <w:t xml:space="preserve">. </w:t>
      </w:r>
      <w:r w:rsidR="00323880">
        <w:rPr>
          <w:rFonts w:ascii="Times New Roman" w:eastAsia="Times New Roman" w:hAnsi="Times New Roman"/>
          <w:sz w:val="28"/>
          <w:szCs w:val="28"/>
          <w:lang w:eastAsia="ru-RU"/>
        </w:rPr>
        <w:t>Направляет участникам двухэтапного конкурса в электронной форме приглашения представить окончательные заявки на участие в двухэтапном конкурсе в электронной форме в случаях, предусмотренных Федеральным законом</w:t>
      </w:r>
      <w:r w:rsidR="00E80513" w:rsidRPr="009A7904">
        <w:rPr>
          <w:rFonts w:ascii="Times New Roman" w:hAnsi="Times New Roman"/>
          <w:color w:val="000000"/>
          <w:sz w:val="28"/>
          <w:szCs w:val="28"/>
        </w:rPr>
        <w:t>;</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6.1.15</w:t>
      </w:r>
      <w:r w:rsidR="00E80513" w:rsidRPr="009A7904">
        <w:rPr>
          <w:rFonts w:ascii="Times New Roman" w:hAnsi="Times New Roman"/>
          <w:sz w:val="28"/>
          <w:szCs w:val="28"/>
        </w:rPr>
        <w:t>. Н</w:t>
      </w:r>
      <w:r w:rsidR="00E80513" w:rsidRPr="009A7904">
        <w:rPr>
          <w:rFonts w:ascii="Times New Roman" w:hAnsi="Times New Roman"/>
          <w:color w:val="000000"/>
          <w:sz w:val="28"/>
          <w:szCs w:val="28"/>
        </w:rPr>
        <w:t>аправляет участникам закупки, подавшим заявки на участие в определении поставщика (подрядчика, исполнителя), уведомления о принятии решения об отмене определения поставщика (подрядчика, исполнителя) в день размещения указанного решения в единой информационной системе;</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6.1.16</w:t>
      </w:r>
      <w:r w:rsidR="00E80513" w:rsidRPr="009A7904">
        <w:rPr>
          <w:rFonts w:ascii="Times New Roman" w:hAnsi="Times New Roman"/>
          <w:sz w:val="28"/>
          <w:szCs w:val="28"/>
        </w:rPr>
        <w:t xml:space="preserve">. Представляет по запросу участника конкурса (участника запроса котировок) разъяснения результатов конкурса (результатов рассмотрения и оценки </w:t>
      </w:r>
      <w:r w:rsidR="00E80513" w:rsidRPr="009A7904">
        <w:rPr>
          <w:rFonts w:ascii="Times New Roman" w:hAnsi="Times New Roman"/>
          <w:sz w:val="28"/>
          <w:szCs w:val="28"/>
        </w:rPr>
        <w:lastRenderedPageBreak/>
        <w:t xml:space="preserve">заявок на участие в запросе котировок) в течение двух рабочих дней </w:t>
      </w:r>
      <w:proofErr w:type="gramStart"/>
      <w:r w:rsidR="00E80513" w:rsidRPr="009A7904">
        <w:rPr>
          <w:rFonts w:ascii="Times New Roman" w:hAnsi="Times New Roman"/>
          <w:sz w:val="28"/>
          <w:szCs w:val="28"/>
        </w:rPr>
        <w:t>с даты поступления</w:t>
      </w:r>
      <w:proofErr w:type="gramEnd"/>
      <w:r w:rsidR="00E80513" w:rsidRPr="009A7904">
        <w:rPr>
          <w:rFonts w:ascii="Times New Roman" w:hAnsi="Times New Roman"/>
          <w:sz w:val="28"/>
          <w:szCs w:val="28"/>
        </w:rPr>
        <w:t xml:space="preserve"> такого запроса;</w:t>
      </w:r>
    </w:p>
    <w:p w:rsidR="00E80513" w:rsidRPr="009A7904" w:rsidRDefault="00BA25F1" w:rsidP="00EE2DBF">
      <w:pPr>
        <w:spacing w:after="0" w:line="240" w:lineRule="auto"/>
        <w:ind w:firstLine="540"/>
        <w:jc w:val="both"/>
        <w:rPr>
          <w:rFonts w:ascii="Times New Roman" w:hAnsi="Times New Roman"/>
          <w:sz w:val="28"/>
          <w:szCs w:val="28"/>
        </w:rPr>
      </w:pPr>
      <w:r>
        <w:rPr>
          <w:rFonts w:ascii="Times New Roman" w:hAnsi="Times New Roman"/>
          <w:sz w:val="28"/>
          <w:szCs w:val="28"/>
        </w:rPr>
        <w:t>6.1.17</w:t>
      </w:r>
      <w:r w:rsidR="00E80513" w:rsidRPr="009A7904">
        <w:rPr>
          <w:rFonts w:ascii="Times New Roman" w:hAnsi="Times New Roman"/>
          <w:sz w:val="28"/>
          <w:szCs w:val="28"/>
        </w:rPr>
        <w:t xml:space="preserve">. Обеспечивает хранение аудиозаписей и документации о закупках в порядке, установленном Федеральным </w:t>
      </w:r>
      <w:r w:rsidR="00E80513" w:rsidRPr="009A7904">
        <w:rPr>
          <w:rFonts w:ascii="Times New Roman" w:hAnsi="Times New Roman"/>
          <w:color w:val="000000"/>
          <w:sz w:val="28"/>
          <w:szCs w:val="28"/>
        </w:rPr>
        <w:t>законом.</w:t>
      </w:r>
    </w:p>
    <w:p w:rsidR="00BA25F1" w:rsidRDefault="00BA25F1" w:rsidP="00EE2DBF">
      <w:pPr>
        <w:spacing w:after="0" w:line="240" w:lineRule="auto"/>
        <w:ind w:firstLine="540"/>
        <w:jc w:val="both"/>
        <w:rPr>
          <w:rFonts w:ascii="Times New Roman" w:hAnsi="Times New Roman"/>
          <w:sz w:val="28"/>
          <w:szCs w:val="28"/>
        </w:rPr>
      </w:pPr>
    </w:p>
    <w:p w:rsidR="00E80513" w:rsidRDefault="00E80513"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6.2. Заказчик:</w:t>
      </w:r>
    </w:p>
    <w:p w:rsidR="000765AE" w:rsidRDefault="000765AE" w:rsidP="00EE2DBF">
      <w:pPr>
        <w:spacing w:after="0" w:line="240" w:lineRule="auto"/>
        <w:ind w:firstLine="540"/>
        <w:jc w:val="both"/>
        <w:rPr>
          <w:rFonts w:ascii="Times New Roman" w:hAnsi="Times New Roman"/>
          <w:sz w:val="28"/>
          <w:szCs w:val="28"/>
        </w:rPr>
      </w:pPr>
      <w:r>
        <w:rPr>
          <w:rFonts w:ascii="Times New Roman" w:hAnsi="Times New Roman"/>
          <w:sz w:val="28"/>
          <w:szCs w:val="28"/>
        </w:rPr>
        <w:t>6.2.1</w:t>
      </w:r>
      <w:r w:rsidR="00EE0709">
        <w:rPr>
          <w:rFonts w:ascii="Times New Roman" w:hAnsi="Times New Roman"/>
          <w:sz w:val="28"/>
          <w:szCs w:val="28"/>
        </w:rPr>
        <w:t xml:space="preserve">. </w:t>
      </w:r>
      <w:r w:rsidR="00E3600C">
        <w:rPr>
          <w:rFonts w:ascii="Times New Roman" w:hAnsi="Times New Roman"/>
          <w:sz w:val="28"/>
          <w:szCs w:val="28"/>
        </w:rPr>
        <w:t>Утверждает</w:t>
      </w:r>
      <w:r w:rsidR="00EE0709">
        <w:rPr>
          <w:rFonts w:ascii="Times New Roman" w:hAnsi="Times New Roman"/>
          <w:sz w:val="28"/>
          <w:szCs w:val="28"/>
        </w:rPr>
        <w:t xml:space="preserve"> </w:t>
      </w:r>
      <w:r w:rsidR="00E3600C">
        <w:rPr>
          <w:rFonts w:ascii="Times New Roman" w:hAnsi="Times New Roman"/>
          <w:sz w:val="28"/>
          <w:szCs w:val="28"/>
        </w:rPr>
        <w:t>извещение</w:t>
      </w:r>
      <w:r w:rsidR="00EE0709" w:rsidRPr="009A7904">
        <w:rPr>
          <w:rFonts w:ascii="Times New Roman" w:hAnsi="Times New Roman"/>
          <w:sz w:val="28"/>
          <w:szCs w:val="28"/>
        </w:rPr>
        <w:t xml:space="preserve"> об осуществле</w:t>
      </w:r>
      <w:r w:rsidR="00E3600C">
        <w:rPr>
          <w:rFonts w:ascii="Times New Roman" w:hAnsi="Times New Roman"/>
          <w:sz w:val="28"/>
          <w:szCs w:val="28"/>
        </w:rPr>
        <w:t>нии закупки и (или) документацию</w:t>
      </w:r>
      <w:r w:rsidR="00EE0709" w:rsidRPr="009A7904">
        <w:rPr>
          <w:rFonts w:ascii="Times New Roman" w:hAnsi="Times New Roman"/>
          <w:sz w:val="28"/>
          <w:szCs w:val="28"/>
        </w:rPr>
        <w:t xml:space="preserve"> о закупке</w:t>
      </w:r>
      <w:r w:rsidR="00EE0709">
        <w:rPr>
          <w:rFonts w:ascii="Times New Roman" w:hAnsi="Times New Roman"/>
          <w:sz w:val="28"/>
          <w:szCs w:val="28"/>
        </w:rPr>
        <w:t>;</w:t>
      </w:r>
    </w:p>
    <w:p w:rsidR="00512814" w:rsidRDefault="00512814" w:rsidP="00EE2DBF">
      <w:pPr>
        <w:spacing w:after="0" w:line="240" w:lineRule="auto"/>
        <w:ind w:firstLine="540"/>
        <w:jc w:val="both"/>
        <w:rPr>
          <w:rFonts w:ascii="Times New Roman" w:hAnsi="Times New Roman"/>
          <w:sz w:val="28"/>
          <w:szCs w:val="28"/>
        </w:rPr>
      </w:pPr>
      <w:r>
        <w:rPr>
          <w:rFonts w:ascii="Times New Roman" w:hAnsi="Times New Roman"/>
          <w:sz w:val="28"/>
          <w:szCs w:val="28"/>
        </w:rPr>
        <w:t>6.2.2. Несет ответственность за правильность и достоверность данных, предоставленных уполномоченному органу;</w:t>
      </w:r>
    </w:p>
    <w:p w:rsidR="00E80513" w:rsidRPr="009A7904" w:rsidRDefault="002D7AE8" w:rsidP="00B97415">
      <w:pPr>
        <w:spacing w:after="0" w:line="240" w:lineRule="auto"/>
        <w:ind w:firstLine="539"/>
        <w:jc w:val="both"/>
        <w:rPr>
          <w:rFonts w:ascii="Times New Roman" w:hAnsi="Times New Roman"/>
          <w:sz w:val="28"/>
          <w:szCs w:val="28"/>
        </w:rPr>
      </w:pPr>
      <w:r>
        <w:rPr>
          <w:rFonts w:ascii="Times New Roman" w:hAnsi="Times New Roman"/>
          <w:sz w:val="28"/>
          <w:szCs w:val="28"/>
        </w:rPr>
        <w:t>6.2.3</w:t>
      </w:r>
      <w:r w:rsidR="00E80513" w:rsidRPr="00B97415">
        <w:rPr>
          <w:rFonts w:ascii="Times New Roman" w:hAnsi="Times New Roman"/>
          <w:sz w:val="28"/>
          <w:szCs w:val="28"/>
        </w:rPr>
        <w:t xml:space="preserve">. </w:t>
      </w:r>
      <w:proofErr w:type="gramStart"/>
      <w:r w:rsidR="00E80513" w:rsidRPr="00B97415">
        <w:rPr>
          <w:rFonts w:ascii="Times New Roman" w:hAnsi="Times New Roman"/>
          <w:sz w:val="28"/>
          <w:szCs w:val="28"/>
        </w:rPr>
        <w:t xml:space="preserve">Принимает решение о </w:t>
      </w:r>
      <w:r w:rsidR="00E80513" w:rsidRPr="009A7904">
        <w:rPr>
          <w:rFonts w:ascii="Times New Roman" w:hAnsi="Times New Roman"/>
          <w:sz w:val="28"/>
          <w:szCs w:val="28"/>
        </w:rPr>
        <w:t xml:space="preserve">внесении изменений в извещение об осуществлении закупки и (или) документацию о закупке и направляет в уполномоченный орган в порядке, установленном </w:t>
      </w:r>
      <w:r w:rsidR="00E80513" w:rsidRPr="009A7904">
        <w:rPr>
          <w:rFonts w:ascii="Times New Roman" w:hAnsi="Times New Roman"/>
          <w:color w:val="000000"/>
          <w:sz w:val="28"/>
          <w:szCs w:val="28"/>
        </w:rPr>
        <w:t>разделом 2</w:t>
      </w:r>
      <w:r w:rsidR="00E80513" w:rsidRPr="009A7904">
        <w:rPr>
          <w:rFonts w:ascii="Times New Roman" w:hAnsi="Times New Roman"/>
          <w:sz w:val="28"/>
          <w:szCs w:val="28"/>
        </w:rPr>
        <w:t xml:space="preserve"> настоящего Положения, а также главному распорядителю бюджетных средств (при осуществлении закупки муниципальным казенным учреждением, муниципальным бюджетным учреждением) уведомление о внесении изменений в извещение об осуществлении закупки и (или) документацию о закупке (уведомление о внесении изменений</w:t>
      </w:r>
      <w:proofErr w:type="gramEnd"/>
      <w:r w:rsidR="00E80513" w:rsidRPr="009A7904">
        <w:rPr>
          <w:rFonts w:ascii="Times New Roman" w:hAnsi="Times New Roman"/>
          <w:sz w:val="28"/>
          <w:szCs w:val="28"/>
        </w:rPr>
        <w:t xml:space="preserve"> в извещение об осуществлении закупки и (или) документацию о закупке путем проведения совместного конкурса/аукциона) в день принятия решения о внесении таких изменений;</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6.2.4</w:t>
      </w:r>
      <w:r w:rsidR="00E80513" w:rsidRPr="009A7904">
        <w:rPr>
          <w:rFonts w:ascii="Times New Roman" w:hAnsi="Times New Roman"/>
          <w:sz w:val="28"/>
          <w:szCs w:val="28"/>
        </w:rPr>
        <w:t xml:space="preserve">. Утверждает изменения в извещение об осуществлении закупки и (или) документацию о закупке в порядке, установленном </w:t>
      </w:r>
      <w:r w:rsidR="00E80513" w:rsidRPr="009A7904">
        <w:rPr>
          <w:rFonts w:ascii="Times New Roman" w:hAnsi="Times New Roman"/>
          <w:color w:val="000000"/>
          <w:sz w:val="28"/>
          <w:szCs w:val="28"/>
        </w:rPr>
        <w:t>пунктом 5.8</w:t>
      </w:r>
      <w:r w:rsidR="00E80513" w:rsidRPr="009A7904">
        <w:rPr>
          <w:rFonts w:ascii="Times New Roman" w:hAnsi="Times New Roman"/>
          <w:sz w:val="28"/>
          <w:szCs w:val="28"/>
        </w:rPr>
        <w:t xml:space="preserve"> настоящего Положения;</w:t>
      </w:r>
    </w:p>
    <w:p w:rsidR="00E80513" w:rsidRPr="009A7904" w:rsidRDefault="002D7AE8" w:rsidP="00EE2D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6.2.5</w:t>
      </w:r>
      <w:r w:rsidR="00E80513" w:rsidRPr="009A7904">
        <w:rPr>
          <w:rFonts w:ascii="Times New Roman" w:hAnsi="Times New Roman"/>
          <w:sz w:val="28"/>
          <w:szCs w:val="28"/>
        </w:rPr>
        <w:t xml:space="preserve">. </w:t>
      </w:r>
      <w:r w:rsidR="00486E90">
        <w:rPr>
          <w:rFonts w:ascii="Times New Roman" w:eastAsia="Times New Roman" w:hAnsi="Times New Roman"/>
          <w:sz w:val="28"/>
          <w:szCs w:val="28"/>
          <w:lang w:eastAsia="ru-RU"/>
        </w:rPr>
        <w:t>Уточняет условия закупки по результатам первого этапа двухэтапного конкурса в электронной форме и направляет в уполномоченный орган соответствующее уведомление в день принятия решения об уточнении условий закупки;</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6.2.6</w:t>
      </w:r>
      <w:r w:rsidR="00E80513" w:rsidRPr="009A7904">
        <w:rPr>
          <w:rFonts w:ascii="Times New Roman" w:hAnsi="Times New Roman"/>
          <w:sz w:val="28"/>
          <w:szCs w:val="28"/>
        </w:rPr>
        <w:t>. Принимает решение об отмене определения поставщика (подрядчика, исполнителя), за исключением проведения запроса предложений, и направляет в уполномоченный орган соответствующее уведомление в день принятия указанного решения;</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 xml:space="preserve">6.2.7. </w:t>
      </w:r>
      <w:r w:rsidR="00E80513" w:rsidRPr="009A7904">
        <w:rPr>
          <w:rFonts w:ascii="Times New Roman" w:hAnsi="Times New Roman"/>
          <w:sz w:val="28"/>
          <w:szCs w:val="28"/>
        </w:rPr>
        <w:t xml:space="preserve">Привлекает экспертов, экспертные организации в случаях, предусмотренных Федеральным </w:t>
      </w:r>
      <w:r w:rsidR="00E80513" w:rsidRPr="009A7904">
        <w:rPr>
          <w:rFonts w:ascii="Times New Roman" w:hAnsi="Times New Roman"/>
          <w:color w:val="000000"/>
          <w:sz w:val="28"/>
          <w:szCs w:val="28"/>
        </w:rPr>
        <w:t>законом;</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6.2.8</w:t>
      </w:r>
      <w:r w:rsidR="00E80513" w:rsidRPr="009A7904">
        <w:rPr>
          <w:rFonts w:ascii="Times New Roman" w:hAnsi="Times New Roman"/>
          <w:sz w:val="28"/>
          <w:szCs w:val="28"/>
        </w:rPr>
        <w:t>. Осуществляет рассмотрение поступившей в качестве обеспечения исполнения контракта банковской гарантии в срок, не превышающий трех рабочих дней со дня ее поступления, и в случае отказа в принятии банковской гарантии информирует об этом лицо, предоставившее банковскую гарантию, с указанием причин, послуживших основанием для такого отказа;</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6.2.9</w:t>
      </w:r>
      <w:r w:rsidR="00E80513" w:rsidRPr="009A7904">
        <w:rPr>
          <w:rFonts w:ascii="Times New Roman" w:hAnsi="Times New Roman"/>
          <w:sz w:val="28"/>
          <w:szCs w:val="28"/>
        </w:rPr>
        <w:t>. Обеспечивает проведение обязательного общественного обсуждения закупки в случаях и в порядке, установленных Правительством Российской Федерации;</w:t>
      </w:r>
    </w:p>
    <w:p w:rsidR="00E80513" w:rsidRPr="009A7904" w:rsidRDefault="002D7AE8" w:rsidP="00EE2D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6.2.10</w:t>
      </w:r>
      <w:r w:rsidR="00E80513" w:rsidRPr="009A7904">
        <w:rPr>
          <w:rFonts w:ascii="Times New Roman" w:hAnsi="Times New Roman"/>
          <w:sz w:val="28"/>
          <w:szCs w:val="28"/>
        </w:rPr>
        <w:t xml:space="preserve">. </w:t>
      </w:r>
      <w:r w:rsidR="00AA6676">
        <w:rPr>
          <w:rFonts w:ascii="Times New Roman" w:eastAsia="Times New Roman" w:hAnsi="Times New Roman"/>
          <w:sz w:val="28"/>
          <w:szCs w:val="28"/>
          <w:lang w:eastAsia="ru-RU"/>
        </w:rPr>
        <w:t>Направляет запросы о предоставлении котировок (запросы о подаче заявок на участие в запросе котировок, приглашения принять участие в запросе предложений в электронной форме) лицам, способным осуществить поставки товаров, выполнение работ, оказание услуг, являющихся объектами закупки, в случаях, предусмотренных Федеральным законом</w:t>
      </w:r>
      <w:r w:rsidR="00E80513" w:rsidRPr="009A7904">
        <w:rPr>
          <w:rFonts w:ascii="Times New Roman" w:hAnsi="Times New Roman"/>
          <w:color w:val="000000"/>
          <w:sz w:val="28"/>
          <w:szCs w:val="28"/>
        </w:rPr>
        <w:t>;</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6.2.11</w:t>
      </w:r>
      <w:r w:rsidR="00E80513" w:rsidRPr="009A7904">
        <w:rPr>
          <w:rFonts w:ascii="Times New Roman" w:hAnsi="Times New Roman"/>
          <w:sz w:val="28"/>
          <w:szCs w:val="28"/>
        </w:rPr>
        <w:t xml:space="preserve">. Направляет участникам закупки в порядке и в сроки, установленные Федеральным </w:t>
      </w:r>
      <w:r w:rsidR="00E80513" w:rsidRPr="009A7904">
        <w:rPr>
          <w:rFonts w:ascii="Times New Roman" w:hAnsi="Times New Roman"/>
          <w:color w:val="000000"/>
          <w:sz w:val="28"/>
          <w:szCs w:val="28"/>
        </w:rPr>
        <w:t>законом,</w:t>
      </w:r>
      <w:r w:rsidR="00E80513" w:rsidRPr="009A7904">
        <w:rPr>
          <w:rFonts w:ascii="Times New Roman" w:hAnsi="Times New Roman"/>
          <w:sz w:val="28"/>
          <w:szCs w:val="28"/>
        </w:rPr>
        <w:t xml:space="preserve"> разъяснения положений конкурсной документации, документации об аукционе в электронной форме по запросам участников закупки в части, касающейся условий заявки на закупку и документов, прилагаемых к заявке на закупку;</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6.2.12</w:t>
      </w:r>
      <w:r w:rsidR="00E80513" w:rsidRPr="009A7904">
        <w:rPr>
          <w:rFonts w:ascii="Times New Roman" w:hAnsi="Times New Roman"/>
          <w:sz w:val="28"/>
          <w:szCs w:val="28"/>
        </w:rPr>
        <w:t>. Формирует и размещает в единой информационной системе в порядке и в сроки, установленные законодательством Российской Федерации о контрактной системе в сфере закупок:</w:t>
      </w:r>
    </w:p>
    <w:p w:rsidR="00E80513" w:rsidRPr="009A7904" w:rsidRDefault="00E80513"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1) отчет об объеме закупок у субъектов малого предпринимательства, социально ориентированных некоммерческих организаций;</w:t>
      </w:r>
    </w:p>
    <w:p w:rsidR="00E80513" w:rsidRPr="009A7904" w:rsidRDefault="00E80513"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2) протокол об отказе от заключения контракта в случае отказа заказчика от заключения контракта с победителем определения поставщика (подрядчика, исполнителя);</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6.2.13</w:t>
      </w:r>
      <w:r w:rsidR="00E80513" w:rsidRPr="009A7904">
        <w:rPr>
          <w:rFonts w:ascii="Times New Roman" w:hAnsi="Times New Roman"/>
          <w:sz w:val="28"/>
          <w:szCs w:val="28"/>
        </w:rPr>
        <w:t xml:space="preserve">. Направляет победителю конкурса (участнику конкурса, подавшему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в течение трех рабочих дней </w:t>
      </w:r>
      <w:proofErr w:type="gramStart"/>
      <w:r w:rsidR="00E80513" w:rsidRPr="009A7904">
        <w:rPr>
          <w:rFonts w:ascii="Times New Roman" w:hAnsi="Times New Roman"/>
          <w:sz w:val="28"/>
          <w:szCs w:val="28"/>
        </w:rPr>
        <w:t>с даты подписания</w:t>
      </w:r>
      <w:proofErr w:type="gramEnd"/>
      <w:r w:rsidR="00E80513" w:rsidRPr="009A7904">
        <w:rPr>
          <w:rFonts w:ascii="Times New Roman" w:hAnsi="Times New Roman"/>
          <w:sz w:val="28"/>
          <w:szCs w:val="28"/>
        </w:rPr>
        <w:t xml:space="preserve"> указанных протоколов;</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6.2.14</w:t>
      </w:r>
      <w:r w:rsidR="00E80513" w:rsidRPr="009A7904">
        <w:rPr>
          <w:rFonts w:ascii="Times New Roman" w:hAnsi="Times New Roman"/>
          <w:sz w:val="28"/>
          <w:szCs w:val="28"/>
        </w:rPr>
        <w:t xml:space="preserve">. Направляет победителю запроса котировок протокол рассмотрения и оценки заявок на участие в запросе котировок в течение двух рабочих дней </w:t>
      </w:r>
      <w:proofErr w:type="gramStart"/>
      <w:r w:rsidR="00E80513" w:rsidRPr="009A7904">
        <w:rPr>
          <w:rFonts w:ascii="Times New Roman" w:hAnsi="Times New Roman"/>
          <w:sz w:val="28"/>
          <w:szCs w:val="28"/>
        </w:rPr>
        <w:t>с даты подписания</w:t>
      </w:r>
      <w:proofErr w:type="gramEnd"/>
      <w:r w:rsidR="00E80513" w:rsidRPr="009A7904">
        <w:rPr>
          <w:rFonts w:ascii="Times New Roman" w:hAnsi="Times New Roman"/>
          <w:sz w:val="28"/>
          <w:szCs w:val="28"/>
        </w:rPr>
        <w:t xml:space="preserve"> указанного протокола;</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6.2.15</w:t>
      </w:r>
      <w:r w:rsidR="00E80513" w:rsidRPr="009A7904">
        <w:rPr>
          <w:rFonts w:ascii="Times New Roman" w:hAnsi="Times New Roman"/>
          <w:sz w:val="28"/>
          <w:szCs w:val="28"/>
        </w:rPr>
        <w:t>. Направляет проект контракта в порядке и в сроки, установленные Федеральным</w:t>
      </w:r>
      <w:r w:rsidR="00E80513" w:rsidRPr="009A7904">
        <w:rPr>
          <w:rFonts w:ascii="Times New Roman" w:hAnsi="Times New Roman"/>
          <w:color w:val="000000"/>
          <w:sz w:val="28"/>
          <w:szCs w:val="28"/>
        </w:rPr>
        <w:t xml:space="preserve"> законом:</w:t>
      </w:r>
    </w:p>
    <w:p w:rsidR="00E80513" w:rsidRPr="009A7904" w:rsidRDefault="00BC28AE"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1</w:t>
      </w:r>
      <w:r w:rsidR="003F215C" w:rsidRPr="009A7904">
        <w:rPr>
          <w:rFonts w:ascii="Times New Roman" w:hAnsi="Times New Roman"/>
          <w:sz w:val="28"/>
          <w:szCs w:val="28"/>
        </w:rPr>
        <w:t>) победителю закупки</w:t>
      </w:r>
      <w:r w:rsidR="00E80513" w:rsidRPr="009A7904">
        <w:rPr>
          <w:rFonts w:ascii="Times New Roman" w:hAnsi="Times New Roman"/>
          <w:sz w:val="28"/>
          <w:szCs w:val="28"/>
        </w:rPr>
        <w:t>;</w:t>
      </w:r>
    </w:p>
    <w:p w:rsidR="00E80513" w:rsidRPr="009A7904" w:rsidRDefault="00BC28AE"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2</w:t>
      </w:r>
      <w:r w:rsidR="00E80513" w:rsidRPr="009A7904">
        <w:rPr>
          <w:rFonts w:ascii="Times New Roman" w:hAnsi="Times New Roman"/>
          <w:sz w:val="28"/>
          <w:szCs w:val="28"/>
        </w:rPr>
        <w:t xml:space="preserve">) участнику запроса котировок, предложившему такую же, как и победитель запроса котировок, цену контракта, или при отсутствии этого участника участнику запроса котировок, </w:t>
      </w:r>
      <w:proofErr w:type="gramStart"/>
      <w:r w:rsidR="00E80513" w:rsidRPr="009A7904">
        <w:rPr>
          <w:rFonts w:ascii="Times New Roman" w:hAnsi="Times New Roman"/>
          <w:sz w:val="28"/>
          <w:szCs w:val="28"/>
        </w:rPr>
        <w:t>предложение</w:t>
      </w:r>
      <w:proofErr w:type="gramEnd"/>
      <w:r w:rsidR="00E80513" w:rsidRPr="009A7904">
        <w:rPr>
          <w:rFonts w:ascii="Times New Roman" w:hAnsi="Times New Roman"/>
          <w:sz w:val="28"/>
          <w:szCs w:val="28"/>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в случае признания победителя запроса котировок </w:t>
      </w:r>
      <w:proofErr w:type="gramStart"/>
      <w:r w:rsidR="00E80513" w:rsidRPr="009A7904">
        <w:rPr>
          <w:rFonts w:ascii="Times New Roman" w:hAnsi="Times New Roman"/>
          <w:sz w:val="28"/>
          <w:szCs w:val="28"/>
        </w:rPr>
        <w:t>уклонившимся</w:t>
      </w:r>
      <w:proofErr w:type="gramEnd"/>
      <w:r w:rsidR="00E80513" w:rsidRPr="009A7904">
        <w:rPr>
          <w:rFonts w:ascii="Times New Roman" w:hAnsi="Times New Roman"/>
          <w:sz w:val="28"/>
          <w:szCs w:val="28"/>
        </w:rPr>
        <w:t xml:space="preserve"> от заключения контракта;</w:t>
      </w:r>
    </w:p>
    <w:p w:rsidR="00E80513" w:rsidRPr="009A7904" w:rsidRDefault="0058249A"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3</w:t>
      </w:r>
      <w:r w:rsidR="004A546E" w:rsidRPr="009A7904">
        <w:rPr>
          <w:rFonts w:ascii="Times New Roman" w:hAnsi="Times New Roman"/>
          <w:sz w:val="28"/>
          <w:szCs w:val="28"/>
        </w:rPr>
        <w:t>) участнику закупки</w:t>
      </w:r>
      <w:r w:rsidR="00E80513" w:rsidRPr="009A7904">
        <w:rPr>
          <w:rFonts w:ascii="Times New Roman" w:hAnsi="Times New Roman"/>
          <w:sz w:val="28"/>
          <w:szCs w:val="28"/>
        </w:rPr>
        <w:t>, подавшему единственную заявк</w:t>
      </w:r>
      <w:r w:rsidR="004A546E" w:rsidRPr="009A7904">
        <w:rPr>
          <w:rFonts w:ascii="Times New Roman" w:hAnsi="Times New Roman"/>
          <w:sz w:val="28"/>
          <w:szCs w:val="28"/>
        </w:rPr>
        <w:t>у на участие</w:t>
      </w:r>
      <w:r w:rsidR="00E80513" w:rsidRPr="009A7904">
        <w:rPr>
          <w:rFonts w:ascii="Times New Roman" w:hAnsi="Times New Roman"/>
          <w:sz w:val="28"/>
          <w:szCs w:val="28"/>
        </w:rPr>
        <w:t xml:space="preserve">, соответствующую требованиям Федерального </w:t>
      </w:r>
      <w:r w:rsidR="00E80513" w:rsidRPr="009A7904">
        <w:rPr>
          <w:rFonts w:ascii="Times New Roman" w:hAnsi="Times New Roman"/>
          <w:color w:val="000000"/>
          <w:sz w:val="28"/>
          <w:szCs w:val="28"/>
        </w:rPr>
        <w:t>закона</w:t>
      </w:r>
      <w:r w:rsidR="00E80513" w:rsidRPr="009A7904">
        <w:rPr>
          <w:rFonts w:ascii="Times New Roman" w:hAnsi="Times New Roman"/>
          <w:sz w:val="28"/>
          <w:szCs w:val="28"/>
        </w:rPr>
        <w:t xml:space="preserve"> и требованиям, указанным в извещени</w:t>
      </w:r>
      <w:r w:rsidR="004A546E" w:rsidRPr="009A7904">
        <w:rPr>
          <w:rFonts w:ascii="Times New Roman" w:hAnsi="Times New Roman"/>
          <w:sz w:val="28"/>
          <w:szCs w:val="28"/>
        </w:rPr>
        <w:t>и о проведении закупки</w:t>
      </w:r>
      <w:r w:rsidR="00E80513" w:rsidRPr="009A7904">
        <w:rPr>
          <w:rFonts w:ascii="Times New Roman" w:hAnsi="Times New Roman"/>
          <w:sz w:val="28"/>
          <w:szCs w:val="28"/>
        </w:rPr>
        <w:t>;</w:t>
      </w:r>
    </w:p>
    <w:p w:rsidR="00E80513" w:rsidRPr="009A7904" w:rsidRDefault="0058249A"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4</w:t>
      </w:r>
      <w:r w:rsidR="00E80513" w:rsidRPr="009A7904">
        <w:rPr>
          <w:rFonts w:ascii="Times New Roman" w:hAnsi="Times New Roman"/>
          <w:sz w:val="28"/>
          <w:szCs w:val="28"/>
        </w:rPr>
        <w:t>) в случае если по результатам рассмотрения заяво</w:t>
      </w:r>
      <w:r w:rsidR="006177BE" w:rsidRPr="009A7904">
        <w:rPr>
          <w:rFonts w:ascii="Times New Roman" w:hAnsi="Times New Roman"/>
          <w:sz w:val="28"/>
          <w:szCs w:val="28"/>
        </w:rPr>
        <w:t>к на участие в закупке</w:t>
      </w:r>
      <w:r w:rsidR="00E80513" w:rsidRPr="009A7904">
        <w:rPr>
          <w:rFonts w:ascii="Times New Roman" w:hAnsi="Times New Roman"/>
          <w:sz w:val="28"/>
          <w:szCs w:val="28"/>
        </w:rPr>
        <w:t xml:space="preserve"> только одна заявка признана соответствующей требованиям Федерального</w:t>
      </w:r>
      <w:r w:rsidR="00E80513" w:rsidRPr="009A7904">
        <w:rPr>
          <w:rFonts w:ascii="Times New Roman" w:hAnsi="Times New Roman"/>
          <w:color w:val="000000"/>
          <w:sz w:val="28"/>
          <w:szCs w:val="28"/>
        </w:rPr>
        <w:t xml:space="preserve"> закона </w:t>
      </w:r>
      <w:r w:rsidR="00E80513" w:rsidRPr="009A7904">
        <w:rPr>
          <w:rFonts w:ascii="Times New Roman" w:hAnsi="Times New Roman"/>
          <w:sz w:val="28"/>
          <w:szCs w:val="28"/>
        </w:rPr>
        <w:t>и требованиям, указанным в извещени</w:t>
      </w:r>
      <w:r w:rsidR="006177BE" w:rsidRPr="009A7904">
        <w:rPr>
          <w:rFonts w:ascii="Times New Roman" w:hAnsi="Times New Roman"/>
          <w:sz w:val="28"/>
          <w:szCs w:val="28"/>
        </w:rPr>
        <w:t>и о проведении закупки, - участнику</w:t>
      </w:r>
      <w:r w:rsidR="00E80513" w:rsidRPr="009A7904">
        <w:rPr>
          <w:rFonts w:ascii="Times New Roman" w:hAnsi="Times New Roman"/>
          <w:sz w:val="28"/>
          <w:szCs w:val="28"/>
        </w:rPr>
        <w:t>, подавшему такую заявку;</w:t>
      </w:r>
    </w:p>
    <w:p w:rsidR="003F5E0F" w:rsidRPr="009A7904" w:rsidRDefault="002D7AE8" w:rsidP="00EE2DB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6.2.16</w:t>
      </w:r>
      <w:r w:rsidR="003F5E0F" w:rsidRPr="009A7904">
        <w:rPr>
          <w:rFonts w:ascii="Times New Roman" w:eastAsia="Times New Roman" w:hAnsi="Times New Roman"/>
          <w:sz w:val="28"/>
          <w:szCs w:val="28"/>
          <w:lang w:eastAsia="ru-RU"/>
        </w:rPr>
        <w:t>. Размещает в единой информационной системе и на электронной площадке с использованием единой информационной системы проект контракта в порядке и в сроки, установленные Федеральным законом;</w:t>
      </w:r>
    </w:p>
    <w:p w:rsidR="00E80513" w:rsidRPr="009A7904" w:rsidRDefault="002D7AE8" w:rsidP="00EE2DBF">
      <w:pPr>
        <w:spacing w:after="0" w:line="240" w:lineRule="auto"/>
        <w:ind w:firstLine="540"/>
        <w:jc w:val="both"/>
        <w:rPr>
          <w:rFonts w:ascii="Times New Roman" w:hAnsi="Times New Roman"/>
          <w:sz w:val="28"/>
          <w:szCs w:val="28"/>
        </w:rPr>
      </w:pPr>
      <w:r>
        <w:rPr>
          <w:rFonts w:ascii="Times New Roman" w:hAnsi="Times New Roman"/>
          <w:sz w:val="28"/>
          <w:szCs w:val="28"/>
        </w:rPr>
        <w:t>6.2.17</w:t>
      </w:r>
      <w:r w:rsidR="00E80513" w:rsidRPr="009A7904">
        <w:rPr>
          <w:rFonts w:ascii="Times New Roman" w:hAnsi="Times New Roman"/>
          <w:sz w:val="28"/>
          <w:szCs w:val="28"/>
        </w:rPr>
        <w:t>. Заключает контракт;</w:t>
      </w:r>
    </w:p>
    <w:p w:rsidR="00E80513" w:rsidRPr="009A7904" w:rsidRDefault="00E80513" w:rsidP="00EE2DBF">
      <w:pPr>
        <w:spacing w:after="0" w:line="240" w:lineRule="auto"/>
        <w:ind w:firstLine="540"/>
        <w:jc w:val="both"/>
        <w:rPr>
          <w:rFonts w:ascii="Times New Roman" w:hAnsi="Times New Roman"/>
          <w:sz w:val="28"/>
          <w:szCs w:val="28"/>
        </w:rPr>
      </w:pPr>
      <w:r w:rsidRPr="009A7904">
        <w:rPr>
          <w:rFonts w:ascii="Times New Roman" w:hAnsi="Times New Roman"/>
          <w:sz w:val="28"/>
          <w:szCs w:val="28"/>
        </w:rPr>
        <w:t>6</w:t>
      </w:r>
      <w:r w:rsidR="002D7AE8">
        <w:rPr>
          <w:rFonts w:ascii="Times New Roman" w:hAnsi="Times New Roman"/>
          <w:sz w:val="28"/>
          <w:szCs w:val="28"/>
        </w:rPr>
        <w:t>.2.18</w:t>
      </w:r>
      <w:r w:rsidRPr="009A7904">
        <w:rPr>
          <w:rFonts w:ascii="Times New Roman" w:hAnsi="Times New Roman"/>
          <w:sz w:val="28"/>
          <w:szCs w:val="28"/>
        </w:rPr>
        <w:t xml:space="preserve">. Направляет победителю определения поставщика (подрядчика, исполнителя) протокол отказа от заключения контракта в течение двух рабочих дней </w:t>
      </w:r>
      <w:proofErr w:type="gramStart"/>
      <w:r w:rsidRPr="009A7904">
        <w:rPr>
          <w:rFonts w:ascii="Times New Roman" w:hAnsi="Times New Roman"/>
          <w:sz w:val="28"/>
          <w:szCs w:val="28"/>
        </w:rPr>
        <w:t>с даты подписания</w:t>
      </w:r>
      <w:proofErr w:type="gramEnd"/>
      <w:r w:rsidRPr="009A7904">
        <w:rPr>
          <w:rFonts w:ascii="Times New Roman" w:hAnsi="Times New Roman"/>
          <w:sz w:val="28"/>
          <w:szCs w:val="28"/>
        </w:rPr>
        <w:t xml:space="preserve"> указанного протокола;</w:t>
      </w:r>
    </w:p>
    <w:p w:rsidR="00C65110" w:rsidRPr="009A7904" w:rsidRDefault="002D7AE8" w:rsidP="00EE2DB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6.2.19</w:t>
      </w:r>
      <w:r w:rsidR="00E80513" w:rsidRPr="009A7904">
        <w:rPr>
          <w:rFonts w:ascii="Times New Roman" w:hAnsi="Times New Roman"/>
          <w:sz w:val="28"/>
          <w:szCs w:val="28"/>
        </w:rPr>
        <w:t xml:space="preserve">. </w:t>
      </w:r>
      <w:r w:rsidR="00C65110" w:rsidRPr="009A7904">
        <w:rPr>
          <w:rFonts w:ascii="Times New Roman" w:eastAsia="Times New Roman" w:hAnsi="Times New Roman"/>
          <w:sz w:val="28"/>
          <w:szCs w:val="28"/>
          <w:lang w:eastAsia="ru-RU"/>
        </w:rPr>
        <w:t xml:space="preserve">Формирует и направляет в федеральный орган исполнительной власти, осуществляющий правоприменительные функции по кассовому обслуживанию </w:t>
      </w:r>
      <w:r w:rsidR="00C65110" w:rsidRPr="009A7904">
        <w:rPr>
          <w:rFonts w:ascii="Times New Roman" w:eastAsia="Times New Roman" w:hAnsi="Times New Roman"/>
          <w:sz w:val="28"/>
          <w:szCs w:val="28"/>
          <w:lang w:eastAsia="ru-RU"/>
        </w:rPr>
        <w:lastRenderedPageBreak/>
        <w:t>исполнения бюджетов бюджетной системы Российской Федерации, информацию для включения в реестр контрактов в порядке и в сроки, установленные законодательством Российской Федерации о конт</w:t>
      </w:r>
      <w:r w:rsidR="00EE2DBF">
        <w:rPr>
          <w:rFonts w:ascii="Times New Roman" w:eastAsia="Times New Roman" w:hAnsi="Times New Roman"/>
          <w:sz w:val="28"/>
          <w:szCs w:val="28"/>
          <w:lang w:eastAsia="ru-RU"/>
        </w:rPr>
        <w:t>рактной системе в сфере закупок.</w:t>
      </w:r>
    </w:p>
    <w:p w:rsidR="00E80513" w:rsidRPr="00EB06A7" w:rsidRDefault="00E80513" w:rsidP="00EB06A7">
      <w:pPr>
        <w:spacing w:line="240" w:lineRule="auto"/>
        <w:ind w:firstLine="540"/>
        <w:jc w:val="both"/>
        <w:rPr>
          <w:rFonts w:ascii="Times New Roman" w:hAnsi="Times New Roman"/>
          <w:sz w:val="28"/>
          <w:szCs w:val="28"/>
        </w:rPr>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80513" w:rsidRDefault="00E80513" w:rsidP="00E80513">
      <w:pPr>
        <w:spacing w:before="200" w:after="0"/>
        <w:ind w:firstLine="540"/>
        <w:jc w:val="both"/>
      </w:pPr>
    </w:p>
    <w:p w:rsidR="00EC7A40" w:rsidRDefault="00EC7A40" w:rsidP="00AB57FA">
      <w:pPr>
        <w:spacing w:after="0" w:line="240" w:lineRule="auto"/>
        <w:jc w:val="right"/>
        <w:rPr>
          <w:rFonts w:ascii="Times New Roman" w:hAnsi="Times New Roman"/>
        </w:rPr>
      </w:pPr>
    </w:p>
    <w:p w:rsidR="00E80513" w:rsidRPr="008A19FA" w:rsidRDefault="00E80513" w:rsidP="00AB57FA">
      <w:pPr>
        <w:spacing w:after="0" w:line="240" w:lineRule="auto"/>
        <w:jc w:val="right"/>
        <w:rPr>
          <w:rFonts w:ascii="Times New Roman" w:hAnsi="Times New Roman"/>
        </w:rPr>
      </w:pPr>
      <w:r w:rsidRPr="008A19FA">
        <w:rPr>
          <w:rFonts w:ascii="Times New Roman" w:hAnsi="Times New Roman"/>
        </w:rPr>
        <w:t xml:space="preserve">Приложение N 1                                 </w:t>
      </w:r>
    </w:p>
    <w:p w:rsidR="00E80513" w:rsidRPr="008A19FA" w:rsidRDefault="00E80513" w:rsidP="00AB57FA">
      <w:pPr>
        <w:spacing w:after="0" w:line="240" w:lineRule="auto"/>
        <w:ind w:left="5102"/>
        <w:jc w:val="right"/>
        <w:rPr>
          <w:rFonts w:ascii="Times New Roman" w:hAnsi="Times New Roman"/>
        </w:rPr>
      </w:pPr>
      <w:r w:rsidRPr="008A19FA">
        <w:rPr>
          <w:rFonts w:ascii="Times New Roman" w:hAnsi="Times New Roman"/>
        </w:rPr>
        <w:t>к Положению об организации взаимодействия</w:t>
      </w:r>
    </w:p>
    <w:p w:rsidR="00E80513" w:rsidRPr="008A19FA" w:rsidRDefault="00E80513" w:rsidP="00AB57FA">
      <w:pPr>
        <w:spacing w:after="0" w:line="240" w:lineRule="auto"/>
        <w:ind w:left="5102"/>
        <w:jc w:val="right"/>
        <w:rPr>
          <w:rFonts w:ascii="Times New Roman" w:hAnsi="Times New Roman"/>
        </w:rPr>
      </w:pPr>
      <w:r w:rsidRPr="008A19FA">
        <w:rPr>
          <w:rFonts w:ascii="Times New Roman" w:hAnsi="Times New Roman"/>
        </w:rPr>
        <w:t xml:space="preserve"> заказчиков, осуществляющих закупки товаров,</w:t>
      </w:r>
    </w:p>
    <w:p w:rsidR="00E80513" w:rsidRPr="008A19FA" w:rsidRDefault="00E80513" w:rsidP="00AB57FA">
      <w:pPr>
        <w:spacing w:after="0" w:line="240" w:lineRule="auto"/>
        <w:ind w:left="5102"/>
        <w:jc w:val="right"/>
        <w:rPr>
          <w:rFonts w:ascii="Times New Roman" w:hAnsi="Times New Roman"/>
        </w:rPr>
      </w:pPr>
      <w:r w:rsidRPr="008A19FA">
        <w:rPr>
          <w:rFonts w:ascii="Times New Roman" w:hAnsi="Times New Roman"/>
        </w:rPr>
        <w:t>работ, услуг для обеспечения муниципальных</w:t>
      </w:r>
    </w:p>
    <w:p w:rsidR="00E80513" w:rsidRPr="008A19FA" w:rsidRDefault="00E80513" w:rsidP="00AB57FA">
      <w:pPr>
        <w:spacing w:after="0" w:line="240" w:lineRule="auto"/>
        <w:ind w:left="4989"/>
        <w:jc w:val="right"/>
        <w:rPr>
          <w:rFonts w:ascii="Times New Roman" w:hAnsi="Times New Roman"/>
        </w:rPr>
      </w:pPr>
      <w:proofErr w:type="gramStart"/>
      <w:r w:rsidRPr="008A19FA">
        <w:rPr>
          <w:rFonts w:ascii="Times New Roman" w:hAnsi="Times New Roman"/>
        </w:rPr>
        <w:t>нужд муницип</w:t>
      </w:r>
      <w:r w:rsidR="00AB57FA">
        <w:rPr>
          <w:rFonts w:ascii="Times New Roman" w:hAnsi="Times New Roman"/>
        </w:rPr>
        <w:t>ального образования Руднянский район</w:t>
      </w:r>
      <w:r w:rsidRPr="008A19FA">
        <w:rPr>
          <w:rFonts w:ascii="Times New Roman" w:hAnsi="Times New Roman"/>
        </w:rPr>
        <w:t xml:space="preserve"> Смоленской области (муниципальных</w:t>
      </w:r>
      <w:proofErr w:type="gramEnd"/>
    </w:p>
    <w:p w:rsidR="00E80513" w:rsidRPr="008A19FA" w:rsidRDefault="00AB57FA" w:rsidP="00AB57FA">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00E80513" w:rsidRPr="008A19FA">
        <w:rPr>
          <w:rFonts w:ascii="Times New Roman" w:hAnsi="Times New Roman"/>
        </w:rPr>
        <w:t xml:space="preserve"> района </w:t>
      </w:r>
      <w:proofErr w:type="gramStart"/>
      <w:r w:rsidR="00E80513" w:rsidRPr="008A19FA">
        <w:rPr>
          <w:rFonts w:ascii="Times New Roman" w:hAnsi="Times New Roman"/>
        </w:rPr>
        <w:t>Смоленской</w:t>
      </w:r>
      <w:proofErr w:type="gramEnd"/>
    </w:p>
    <w:p w:rsidR="00E80513" w:rsidRPr="008A19FA" w:rsidRDefault="00E80513" w:rsidP="00AB57FA">
      <w:pPr>
        <w:spacing w:after="0" w:line="240" w:lineRule="auto"/>
        <w:ind w:left="4932"/>
        <w:jc w:val="right"/>
        <w:rPr>
          <w:rFonts w:ascii="Times New Roman" w:hAnsi="Times New Roman"/>
        </w:rPr>
      </w:pPr>
      <w:r w:rsidRPr="008A19FA">
        <w:rPr>
          <w:rFonts w:ascii="Times New Roman" w:hAnsi="Times New Roman"/>
        </w:rPr>
        <w:t>области, муниципальных бюджетных учреждений)</w:t>
      </w:r>
    </w:p>
    <w:p w:rsidR="00E80513" w:rsidRPr="008A19FA" w:rsidRDefault="00E80513" w:rsidP="00AB57FA">
      <w:pPr>
        <w:spacing w:after="0" w:line="240" w:lineRule="auto"/>
        <w:ind w:left="5046"/>
        <w:jc w:val="right"/>
        <w:rPr>
          <w:rFonts w:ascii="Times New Roman" w:hAnsi="Times New Roman"/>
        </w:rPr>
      </w:pPr>
      <w:r w:rsidRPr="008A19FA">
        <w:rPr>
          <w:rFonts w:ascii="Times New Roman" w:hAnsi="Times New Roman"/>
        </w:rPr>
        <w:t>и органа, уполномоченного на определение</w:t>
      </w:r>
    </w:p>
    <w:p w:rsidR="00E80513" w:rsidRPr="008A19FA" w:rsidRDefault="00E80513" w:rsidP="00AB57FA">
      <w:pPr>
        <w:spacing w:after="0" w:line="240" w:lineRule="auto"/>
        <w:ind w:left="5046"/>
        <w:jc w:val="right"/>
        <w:rPr>
          <w:rFonts w:ascii="Times New Roman" w:hAnsi="Times New Roman"/>
        </w:rPr>
      </w:pPr>
      <w:r w:rsidRPr="008A19FA">
        <w:rPr>
          <w:rFonts w:ascii="Times New Roman" w:hAnsi="Times New Roman"/>
        </w:rPr>
        <w:t xml:space="preserve">поставщиков (подрядчиков, исполнителей) </w:t>
      </w:r>
      <w:proofErr w:type="gramStart"/>
      <w:r w:rsidRPr="008A19FA">
        <w:rPr>
          <w:rFonts w:ascii="Times New Roman" w:hAnsi="Times New Roman"/>
        </w:rPr>
        <w:t>для</w:t>
      </w:r>
      <w:proofErr w:type="gramEnd"/>
    </w:p>
    <w:p w:rsidR="00E80513" w:rsidRPr="008A19FA" w:rsidRDefault="00E80513" w:rsidP="00AB57FA">
      <w:pPr>
        <w:spacing w:after="0" w:line="240" w:lineRule="auto"/>
        <w:ind w:left="5046"/>
        <w:jc w:val="right"/>
        <w:rPr>
          <w:rFonts w:ascii="Times New Roman" w:hAnsi="Times New Roman"/>
        </w:rPr>
      </w:pPr>
      <w:r w:rsidRPr="008A19FA">
        <w:rPr>
          <w:rFonts w:ascii="Times New Roman" w:hAnsi="Times New Roman"/>
        </w:rPr>
        <w:t>заказчиков, осуществляющих закупки товаров,</w:t>
      </w:r>
    </w:p>
    <w:p w:rsidR="00E80513" w:rsidRPr="008A19FA" w:rsidRDefault="00E80513" w:rsidP="00AB57FA">
      <w:pPr>
        <w:spacing w:after="0" w:line="240" w:lineRule="auto"/>
        <w:ind w:left="5046"/>
        <w:jc w:val="right"/>
        <w:rPr>
          <w:rFonts w:ascii="Times New Roman" w:hAnsi="Times New Roman"/>
        </w:rPr>
      </w:pPr>
      <w:r w:rsidRPr="008A19FA">
        <w:rPr>
          <w:rFonts w:ascii="Times New Roman" w:hAnsi="Times New Roman"/>
        </w:rPr>
        <w:t>работ, услуг для обеспечения муниципальных</w:t>
      </w:r>
    </w:p>
    <w:p w:rsidR="00E80513" w:rsidRPr="008A19FA" w:rsidRDefault="00E80513" w:rsidP="00AB57FA">
      <w:pPr>
        <w:spacing w:after="0" w:line="240" w:lineRule="auto"/>
        <w:ind w:left="4932"/>
        <w:jc w:val="right"/>
        <w:rPr>
          <w:rFonts w:ascii="Times New Roman" w:hAnsi="Times New Roman"/>
        </w:rPr>
      </w:pPr>
      <w:r w:rsidRPr="008A19FA">
        <w:rPr>
          <w:rFonts w:ascii="Times New Roman" w:hAnsi="Times New Roman"/>
        </w:rPr>
        <w:t>нужд муницип</w:t>
      </w:r>
      <w:r w:rsidR="00AB57FA">
        <w:rPr>
          <w:rFonts w:ascii="Times New Roman" w:hAnsi="Times New Roman"/>
        </w:rPr>
        <w:t>ального образования Руднянский район</w:t>
      </w:r>
      <w:r w:rsidRPr="008A19FA">
        <w:rPr>
          <w:rFonts w:ascii="Times New Roman" w:hAnsi="Times New Roman"/>
        </w:rPr>
        <w:t xml:space="preserve"> Смоленской области</w:t>
      </w:r>
    </w:p>
    <w:p w:rsidR="00E80513" w:rsidRDefault="00E80513" w:rsidP="00E80513">
      <w:pPr>
        <w:jc w:val="right"/>
      </w:pPr>
    </w:p>
    <w:p w:rsidR="00E80513" w:rsidRPr="00883232" w:rsidRDefault="00E80513" w:rsidP="00883232">
      <w:pPr>
        <w:spacing w:after="0" w:line="240" w:lineRule="auto"/>
        <w:jc w:val="right"/>
        <w:rPr>
          <w:rFonts w:ascii="Times New Roman" w:hAnsi="Times New Roman"/>
          <w:sz w:val="24"/>
          <w:szCs w:val="24"/>
        </w:rPr>
      </w:pPr>
      <w:r w:rsidRPr="00883232">
        <w:rPr>
          <w:rFonts w:ascii="Times New Roman" w:hAnsi="Times New Roman"/>
          <w:sz w:val="24"/>
          <w:szCs w:val="24"/>
        </w:rPr>
        <w:t>Форма</w:t>
      </w:r>
    </w:p>
    <w:p w:rsidR="00E80513" w:rsidRPr="00883232" w:rsidRDefault="00E80513" w:rsidP="00883232">
      <w:pPr>
        <w:spacing w:after="0" w:line="240" w:lineRule="auto"/>
        <w:jc w:val="both"/>
        <w:rPr>
          <w:rFonts w:ascii="Times New Roman" w:hAnsi="Times New Roman"/>
          <w:sz w:val="24"/>
          <w:szCs w:val="24"/>
        </w:rPr>
      </w:pP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w:t>
      </w:r>
      <w:r w:rsidR="00883232">
        <w:rPr>
          <w:rFonts w:ascii="Times New Roman" w:hAnsi="Times New Roman"/>
          <w:sz w:val="24"/>
          <w:szCs w:val="24"/>
        </w:rPr>
        <w:t xml:space="preserve">                      Руководителю</w:t>
      </w:r>
      <w:r w:rsidRPr="00883232">
        <w:rPr>
          <w:rFonts w:ascii="Times New Roman" w:hAnsi="Times New Roman"/>
          <w:sz w:val="24"/>
          <w:szCs w:val="24"/>
        </w:rPr>
        <w:t xml:space="preserve"> ______________________________________________________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(наименование уполномоченного органа)</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___________________________________________________________________________________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Инициалы, фамилия</w:t>
      </w:r>
    </w:p>
    <w:p w:rsidR="00E80513" w:rsidRPr="00883232" w:rsidRDefault="00E80513" w:rsidP="00883232">
      <w:pPr>
        <w:spacing w:after="0" w:line="240" w:lineRule="auto"/>
        <w:jc w:val="center"/>
        <w:rPr>
          <w:rFonts w:ascii="Times New Roman" w:hAnsi="Times New Roman"/>
          <w:sz w:val="24"/>
          <w:szCs w:val="24"/>
        </w:rPr>
      </w:pPr>
    </w:p>
    <w:p w:rsidR="00E80513" w:rsidRPr="00883232" w:rsidRDefault="00E80513" w:rsidP="00883232">
      <w:pPr>
        <w:spacing w:after="0" w:line="240" w:lineRule="auto"/>
        <w:jc w:val="center"/>
        <w:rPr>
          <w:rFonts w:ascii="Times New Roman" w:hAnsi="Times New Roman"/>
          <w:sz w:val="24"/>
          <w:szCs w:val="24"/>
        </w:rPr>
      </w:pPr>
      <w:r w:rsidRPr="00883232">
        <w:rPr>
          <w:rFonts w:ascii="Times New Roman" w:hAnsi="Times New Roman"/>
          <w:sz w:val="24"/>
          <w:szCs w:val="24"/>
        </w:rPr>
        <w:t xml:space="preserve"> УВЕДОМЛЕНИЕ</w:t>
      </w:r>
    </w:p>
    <w:p w:rsidR="00E80513" w:rsidRPr="00883232" w:rsidRDefault="00E80513" w:rsidP="00883232">
      <w:pPr>
        <w:spacing w:after="0" w:line="240" w:lineRule="auto"/>
        <w:jc w:val="center"/>
        <w:rPr>
          <w:rFonts w:ascii="Times New Roman" w:hAnsi="Times New Roman"/>
          <w:sz w:val="24"/>
          <w:szCs w:val="24"/>
        </w:rPr>
      </w:pPr>
      <w:r w:rsidRPr="00883232">
        <w:rPr>
          <w:rFonts w:ascii="Times New Roman" w:hAnsi="Times New Roman"/>
          <w:sz w:val="24"/>
          <w:szCs w:val="24"/>
        </w:rPr>
        <w:t xml:space="preserve"> о направлении заявки на закупку</w:t>
      </w:r>
    </w:p>
    <w:p w:rsidR="00E80513" w:rsidRPr="00883232" w:rsidRDefault="00E80513" w:rsidP="00883232">
      <w:pPr>
        <w:spacing w:after="0" w:line="240" w:lineRule="auto"/>
        <w:jc w:val="both"/>
        <w:rPr>
          <w:rFonts w:ascii="Times New Roman" w:hAnsi="Times New Roman"/>
          <w:sz w:val="24"/>
          <w:szCs w:val="24"/>
        </w:rPr>
      </w:pP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___________________________________________________________ информирует</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(наименование заказчика)</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о направлении в адрес _____________________________________________________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(наименование уполномоченного органа)</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заявки на закупку путем проведения ________________________________________________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(указать способ определения поставщика (подрядчика, исполнителя))</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посредством АИС ГЗ.</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Регистрационный номер заявки на закупку в АИС ГЗ: 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Предмет контракта: ____________________________________________________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___________________________________________________________________________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Начальная (максимальная) цена контракта (руб.): 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Источник финансирования: ______________________________________________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Дата внесения заказчиком последних изменений в план-график закупок: ___________________</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Дата, с которой возможно размещение извещения об осуществлении закупки/документации о   закупке в единой информационной системе:______________________________</w:t>
      </w:r>
    </w:p>
    <w:p w:rsidR="00E80513" w:rsidRPr="00883232" w:rsidRDefault="00E80513" w:rsidP="00883232">
      <w:pPr>
        <w:spacing w:after="0" w:line="240" w:lineRule="auto"/>
        <w:jc w:val="both"/>
        <w:rPr>
          <w:rFonts w:ascii="Times New Roman" w:hAnsi="Times New Roman"/>
          <w:sz w:val="24"/>
          <w:szCs w:val="24"/>
        </w:rPr>
      </w:pP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Должность                                            Личная подпись                                      Инициалы, фамилия</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 xml:space="preserve">                М.П.</w:t>
      </w:r>
    </w:p>
    <w:p w:rsidR="00E80513" w:rsidRPr="00883232" w:rsidRDefault="00E80513" w:rsidP="00883232">
      <w:pPr>
        <w:spacing w:after="0" w:line="240" w:lineRule="auto"/>
        <w:jc w:val="both"/>
        <w:rPr>
          <w:rFonts w:ascii="Times New Roman" w:hAnsi="Times New Roman"/>
          <w:sz w:val="24"/>
          <w:szCs w:val="24"/>
        </w:rPr>
      </w:pP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Инициалы, фамилия исполнителя</w:t>
      </w:r>
    </w:p>
    <w:p w:rsidR="00E80513" w:rsidRPr="00883232" w:rsidRDefault="00E80513" w:rsidP="00883232">
      <w:pPr>
        <w:spacing w:after="0" w:line="240" w:lineRule="auto"/>
        <w:jc w:val="both"/>
        <w:rPr>
          <w:rFonts w:ascii="Times New Roman" w:hAnsi="Times New Roman"/>
          <w:sz w:val="24"/>
          <w:szCs w:val="24"/>
        </w:rPr>
      </w:pPr>
      <w:r w:rsidRPr="00883232">
        <w:rPr>
          <w:rFonts w:ascii="Times New Roman" w:hAnsi="Times New Roman"/>
          <w:sz w:val="24"/>
          <w:szCs w:val="24"/>
        </w:rPr>
        <w:t>Контактный телефон исполнителя</w:t>
      </w: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Pr="00496E66" w:rsidRDefault="00496E66" w:rsidP="00496E66">
      <w:pPr>
        <w:spacing w:after="0" w:line="240" w:lineRule="auto"/>
        <w:jc w:val="right"/>
        <w:rPr>
          <w:rFonts w:ascii="Times New Roman" w:hAnsi="Times New Roman"/>
        </w:rPr>
      </w:pPr>
      <w:r w:rsidRPr="00496E66">
        <w:rPr>
          <w:rFonts w:ascii="Times New Roman" w:hAnsi="Times New Roman"/>
        </w:rPr>
        <w:t>Приложение N 2</w:t>
      </w:r>
      <w:r w:rsidR="00E80513" w:rsidRPr="00496E66">
        <w:rPr>
          <w:rFonts w:ascii="Times New Roman" w:hAnsi="Times New Roman"/>
        </w:rPr>
        <w:t xml:space="preserve">                                 </w:t>
      </w:r>
    </w:p>
    <w:p w:rsidR="00E80513" w:rsidRPr="00496E66" w:rsidRDefault="00E80513" w:rsidP="00496E66">
      <w:pPr>
        <w:spacing w:after="0" w:line="240" w:lineRule="auto"/>
        <w:ind w:left="5102"/>
        <w:jc w:val="right"/>
        <w:rPr>
          <w:rFonts w:ascii="Times New Roman" w:hAnsi="Times New Roman"/>
        </w:rPr>
      </w:pPr>
      <w:r w:rsidRPr="00496E66">
        <w:rPr>
          <w:rFonts w:ascii="Times New Roman" w:hAnsi="Times New Roman"/>
        </w:rPr>
        <w:t>к Положению об организации взаимодействия</w:t>
      </w:r>
    </w:p>
    <w:p w:rsidR="00E80513" w:rsidRPr="00496E66" w:rsidRDefault="00E80513" w:rsidP="00496E66">
      <w:pPr>
        <w:spacing w:after="0" w:line="240" w:lineRule="auto"/>
        <w:ind w:left="5102"/>
        <w:jc w:val="right"/>
        <w:rPr>
          <w:rFonts w:ascii="Times New Roman" w:hAnsi="Times New Roman"/>
        </w:rPr>
      </w:pPr>
      <w:r w:rsidRPr="00496E66">
        <w:rPr>
          <w:rFonts w:ascii="Times New Roman" w:hAnsi="Times New Roman"/>
        </w:rPr>
        <w:t xml:space="preserve"> заказчиков, осуществляющих закупки товаров,</w:t>
      </w:r>
    </w:p>
    <w:p w:rsidR="00E80513" w:rsidRPr="00496E66" w:rsidRDefault="00E80513" w:rsidP="00496E66">
      <w:pPr>
        <w:spacing w:after="0" w:line="240" w:lineRule="auto"/>
        <w:ind w:left="5102"/>
        <w:jc w:val="right"/>
        <w:rPr>
          <w:rFonts w:ascii="Times New Roman" w:hAnsi="Times New Roman"/>
        </w:rPr>
      </w:pPr>
      <w:r w:rsidRPr="00496E66">
        <w:rPr>
          <w:rFonts w:ascii="Times New Roman" w:hAnsi="Times New Roman"/>
        </w:rPr>
        <w:t>работ, услуг для обеспечения муниципальных</w:t>
      </w:r>
    </w:p>
    <w:p w:rsidR="00E80513" w:rsidRPr="00496E66" w:rsidRDefault="00E80513" w:rsidP="00175959">
      <w:pPr>
        <w:spacing w:after="0" w:line="240" w:lineRule="auto"/>
        <w:ind w:left="4989"/>
        <w:jc w:val="right"/>
        <w:rPr>
          <w:rFonts w:ascii="Times New Roman" w:hAnsi="Times New Roman"/>
        </w:rPr>
      </w:pPr>
      <w:proofErr w:type="gramStart"/>
      <w:r w:rsidRPr="00496E66">
        <w:rPr>
          <w:rFonts w:ascii="Times New Roman" w:hAnsi="Times New Roman"/>
        </w:rPr>
        <w:t>нужд муницип</w:t>
      </w:r>
      <w:r w:rsidR="00175959">
        <w:rPr>
          <w:rFonts w:ascii="Times New Roman" w:hAnsi="Times New Roman"/>
        </w:rPr>
        <w:t>ального образования Руднянский район</w:t>
      </w:r>
      <w:r w:rsidRPr="00496E66">
        <w:rPr>
          <w:rFonts w:ascii="Times New Roman" w:hAnsi="Times New Roman"/>
        </w:rPr>
        <w:t xml:space="preserve"> Смоленской области (муниципальных</w:t>
      </w:r>
      <w:proofErr w:type="gramEnd"/>
    </w:p>
    <w:p w:rsidR="00E80513" w:rsidRPr="00496E66" w:rsidRDefault="00175959" w:rsidP="00496E66">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00E80513" w:rsidRPr="00496E66">
        <w:rPr>
          <w:rFonts w:ascii="Times New Roman" w:hAnsi="Times New Roman"/>
        </w:rPr>
        <w:t xml:space="preserve"> района </w:t>
      </w:r>
      <w:proofErr w:type="gramStart"/>
      <w:r w:rsidR="00E80513" w:rsidRPr="00496E66">
        <w:rPr>
          <w:rFonts w:ascii="Times New Roman" w:hAnsi="Times New Roman"/>
        </w:rPr>
        <w:t>Смоленской</w:t>
      </w:r>
      <w:proofErr w:type="gramEnd"/>
    </w:p>
    <w:p w:rsidR="00E80513" w:rsidRPr="00496E66" w:rsidRDefault="00E80513" w:rsidP="00496E66">
      <w:pPr>
        <w:spacing w:after="0" w:line="240" w:lineRule="auto"/>
        <w:ind w:left="4932"/>
        <w:jc w:val="right"/>
        <w:rPr>
          <w:rFonts w:ascii="Times New Roman" w:hAnsi="Times New Roman"/>
        </w:rPr>
      </w:pPr>
      <w:r w:rsidRPr="00496E66">
        <w:rPr>
          <w:rFonts w:ascii="Times New Roman" w:hAnsi="Times New Roman"/>
        </w:rPr>
        <w:t>области, муниципальных бюджетных учреждений)</w:t>
      </w:r>
    </w:p>
    <w:p w:rsidR="00E80513" w:rsidRPr="00496E66" w:rsidRDefault="00E80513" w:rsidP="00496E66">
      <w:pPr>
        <w:spacing w:after="0" w:line="240" w:lineRule="auto"/>
        <w:ind w:left="5046"/>
        <w:jc w:val="right"/>
        <w:rPr>
          <w:rFonts w:ascii="Times New Roman" w:hAnsi="Times New Roman"/>
        </w:rPr>
      </w:pPr>
      <w:r w:rsidRPr="00496E66">
        <w:rPr>
          <w:rFonts w:ascii="Times New Roman" w:hAnsi="Times New Roman"/>
        </w:rPr>
        <w:t>и органа, уполномоченного на определение</w:t>
      </w:r>
    </w:p>
    <w:p w:rsidR="00E80513" w:rsidRPr="00496E66" w:rsidRDefault="00E80513" w:rsidP="00496E66">
      <w:pPr>
        <w:spacing w:after="0" w:line="240" w:lineRule="auto"/>
        <w:ind w:left="5046"/>
        <w:jc w:val="right"/>
        <w:rPr>
          <w:rFonts w:ascii="Times New Roman" w:hAnsi="Times New Roman"/>
        </w:rPr>
      </w:pPr>
      <w:r w:rsidRPr="00496E66">
        <w:rPr>
          <w:rFonts w:ascii="Times New Roman" w:hAnsi="Times New Roman"/>
        </w:rPr>
        <w:t xml:space="preserve">поставщиков (подрядчиков, исполнителей) </w:t>
      </w:r>
      <w:proofErr w:type="gramStart"/>
      <w:r w:rsidRPr="00496E66">
        <w:rPr>
          <w:rFonts w:ascii="Times New Roman" w:hAnsi="Times New Roman"/>
        </w:rPr>
        <w:t>для</w:t>
      </w:r>
      <w:proofErr w:type="gramEnd"/>
    </w:p>
    <w:p w:rsidR="00E80513" w:rsidRPr="00496E66" w:rsidRDefault="00E80513" w:rsidP="00496E66">
      <w:pPr>
        <w:spacing w:after="0" w:line="240" w:lineRule="auto"/>
        <w:ind w:left="5046"/>
        <w:jc w:val="right"/>
        <w:rPr>
          <w:rFonts w:ascii="Times New Roman" w:hAnsi="Times New Roman"/>
        </w:rPr>
      </w:pPr>
      <w:r w:rsidRPr="00496E66">
        <w:rPr>
          <w:rFonts w:ascii="Times New Roman" w:hAnsi="Times New Roman"/>
        </w:rPr>
        <w:t>заказчиков, осуществляющих закупки товаров,</w:t>
      </w:r>
    </w:p>
    <w:p w:rsidR="00E80513" w:rsidRPr="00496E66" w:rsidRDefault="00E80513" w:rsidP="00496E66">
      <w:pPr>
        <w:spacing w:after="0" w:line="240" w:lineRule="auto"/>
        <w:ind w:left="5046"/>
        <w:jc w:val="right"/>
        <w:rPr>
          <w:rFonts w:ascii="Times New Roman" w:hAnsi="Times New Roman"/>
        </w:rPr>
      </w:pPr>
      <w:r w:rsidRPr="00496E66">
        <w:rPr>
          <w:rFonts w:ascii="Times New Roman" w:hAnsi="Times New Roman"/>
        </w:rPr>
        <w:t>работ, услуг для обеспечения муниципальных</w:t>
      </w:r>
    </w:p>
    <w:p w:rsidR="00175959" w:rsidRDefault="00E80513" w:rsidP="00175959">
      <w:pPr>
        <w:spacing w:after="0" w:line="240" w:lineRule="auto"/>
        <w:ind w:left="4932"/>
        <w:jc w:val="right"/>
        <w:rPr>
          <w:rFonts w:ascii="Times New Roman" w:hAnsi="Times New Roman"/>
        </w:rPr>
      </w:pPr>
      <w:r w:rsidRPr="00496E66">
        <w:rPr>
          <w:rFonts w:ascii="Times New Roman" w:hAnsi="Times New Roman"/>
        </w:rPr>
        <w:t>нужд муницип</w:t>
      </w:r>
      <w:r w:rsidR="00175959">
        <w:rPr>
          <w:rFonts w:ascii="Times New Roman" w:hAnsi="Times New Roman"/>
        </w:rPr>
        <w:t xml:space="preserve">ального образования </w:t>
      </w:r>
    </w:p>
    <w:p w:rsidR="00E80513" w:rsidRPr="00496E66" w:rsidRDefault="00175959" w:rsidP="00175959">
      <w:pPr>
        <w:spacing w:after="0" w:line="240" w:lineRule="auto"/>
        <w:ind w:left="4932"/>
        <w:jc w:val="right"/>
        <w:rPr>
          <w:rFonts w:ascii="Times New Roman" w:hAnsi="Times New Roman"/>
        </w:rPr>
      </w:pPr>
      <w:r>
        <w:rPr>
          <w:rFonts w:ascii="Times New Roman" w:hAnsi="Times New Roman"/>
        </w:rPr>
        <w:t>Руднянский район</w:t>
      </w:r>
      <w:r w:rsidR="00E80513" w:rsidRPr="00496E66">
        <w:rPr>
          <w:rFonts w:ascii="Times New Roman" w:hAnsi="Times New Roman"/>
        </w:rPr>
        <w:t xml:space="preserve"> Смоленской области</w:t>
      </w:r>
    </w:p>
    <w:p w:rsidR="00E80513" w:rsidRDefault="00E80513" w:rsidP="00E80513">
      <w:pPr>
        <w:jc w:val="both"/>
        <w:rPr>
          <w:rFonts w:ascii="Arial" w:hAnsi="Arial" w:cs="Arial"/>
          <w:sz w:val="20"/>
        </w:rPr>
      </w:pPr>
    </w:p>
    <w:p w:rsidR="00E80513" w:rsidRPr="00A34676" w:rsidRDefault="00E80513" w:rsidP="00A34676">
      <w:pPr>
        <w:spacing w:after="0" w:line="240" w:lineRule="auto"/>
        <w:jc w:val="right"/>
        <w:rPr>
          <w:rFonts w:ascii="Times New Roman" w:hAnsi="Times New Roman"/>
          <w:sz w:val="24"/>
          <w:szCs w:val="24"/>
        </w:rPr>
      </w:pPr>
      <w:r w:rsidRPr="00A34676">
        <w:rPr>
          <w:rFonts w:ascii="Times New Roman" w:hAnsi="Times New Roman"/>
          <w:sz w:val="24"/>
          <w:szCs w:val="24"/>
        </w:rPr>
        <w:t>Форма</w:t>
      </w:r>
    </w:p>
    <w:p w:rsidR="00E80513" w:rsidRPr="00A34676" w:rsidRDefault="00E80513" w:rsidP="00A34676">
      <w:pPr>
        <w:spacing w:after="0" w:line="240" w:lineRule="auto"/>
        <w:jc w:val="right"/>
        <w:rPr>
          <w:rFonts w:ascii="Times New Roman" w:hAnsi="Times New Roman"/>
          <w:sz w:val="24"/>
          <w:szCs w:val="24"/>
        </w:rPr>
      </w:pP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w:t>
      </w:r>
      <w:r w:rsidR="00A34676">
        <w:rPr>
          <w:rFonts w:ascii="Times New Roman" w:hAnsi="Times New Roman"/>
          <w:sz w:val="24"/>
          <w:szCs w:val="24"/>
        </w:rPr>
        <w:t xml:space="preserve">                      Руководителю</w:t>
      </w:r>
      <w:r w:rsidRPr="00A34676">
        <w:rPr>
          <w:rFonts w:ascii="Times New Roman" w:hAnsi="Times New Roman"/>
          <w:sz w:val="24"/>
          <w:szCs w:val="24"/>
        </w:rPr>
        <w:t xml:space="preserve"> ______________________________________________________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(наименование уполномоченного органа)</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___________________________________________________________________________________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Инициалы, фамилия</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Начальнику _______________________________________________________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w:t>
      </w:r>
      <w:proofErr w:type="gramStart"/>
      <w:r w:rsidRPr="00A34676">
        <w:rPr>
          <w:rFonts w:ascii="Times New Roman" w:hAnsi="Times New Roman"/>
          <w:sz w:val="24"/>
          <w:szCs w:val="24"/>
        </w:rPr>
        <w:t>(Главного распорядителя бюджетных средств, координирующего</w:t>
      </w:r>
      <w:proofErr w:type="gramEnd"/>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lastRenderedPageBreak/>
        <w:t xml:space="preserve"> ___________________________________________________________________________________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деятельность заказчика)                                                        Инициалы, фамилия</w:t>
      </w:r>
    </w:p>
    <w:p w:rsidR="00E80513" w:rsidRPr="00A34676" w:rsidRDefault="00E80513" w:rsidP="00A34676">
      <w:pPr>
        <w:spacing w:after="0" w:line="240" w:lineRule="auto"/>
        <w:jc w:val="both"/>
        <w:rPr>
          <w:rFonts w:ascii="Times New Roman" w:hAnsi="Times New Roman"/>
          <w:sz w:val="24"/>
          <w:szCs w:val="24"/>
        </w:rPr>
      </w:pPr>
    </w:p>
    <w:p w:rsidR="00E80513" w:rsidRPr="00A34676" w:rsidRDefault="00E80513" w:rsidP="00A34676">
      <w:pPr>
        <w:spacing w:after="0" w:line="240" w:lineRule="auto"/>
        <w:jc w:val="center"/>
        <w:rPr>
          <w:rFonts w:ascii="Times New Roman" w:hAnsi="Times New Roman"/>
          <w:sz w:val="24"/>
          <w:szCs w:val="24"/>
        </w:rPr>
      </w:pPr>
      <w:r w:rsidRPr="00A34676">
        <w:rPr>
          <w:rFonts w:ascii="Times New Roman" w:hAnsi="Times New Roman"/>
          <w:sz w:val="24"/>
          <w:szCs w:val="24"/>
        </w:rPr>
        <w:t>УВЕДОМЛЕНИЕ</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eastAsia="Courier New" w:hAnsi="Times New Roman"/>
          <w:sz w:val="24"/>
          <w:szCs w:val="24"/>
        </w:rPr>
        <w:t xml:space="preserve">  </w:t>
      </w:r>
    </w:p>
    <w:p w:rsidR="00E80513" w:rsidRPr="00A34676" w:rsidRDefault="00E80513" w:rsidP="00A34676">
      <w:pPr>
        <w:spacing w:after="0" w:line="240" w:lineRule="auto"/>
        <w:jc w:val="center"/>
        <w:rPr>
          <w:rFonts w:ascii="Times New Roman" w:hAnsi="Times New Roman"/>
          <w:sz w:val="24"/>
          <w:szCs w:val="24"/>
        </w:rPr>
      </w:pPr>
      <w:r w:rsidRPr="00A34676">
        <w:rPr>
          <w:rFonts w:ascii="Times New Roman" w:hAnsi="Times New Roman"/>
          <w:sz w:val="24"/>
          <w:szCs w:val="24"/>
        </w:rPr>
        <w:t>о внесении изменений в извещение об осуществлении закупки и (или)</w:t>
      </w:r>
    </w:p>
    <w:p w:rsidR="00E80513" w:rsidRPr="00A34676" w:rsidRDefault="00E80513" w:rsidP="00A34676">
      <w:pPr>
        <w:spacing w:after="0" w:line="240" w:lineRule="auto"/>
        <w:jc w:val="center"/>
        <w:rPr>
          <w:rFonts w:ascii="Times New Roman" w:hAnsi="Times New Roman"/>
          <w:sz w:val="24"/>
          <w:szCs w:val="24"/>
        </w:rPr>
      </w:pPr>
      <w:r w:rsidRPr="00A34676">
        <w:rPr>
          <w:rFonts w:ascii="Times New Roman" w:hAnsi="Times New Roman"/>
          <w:sz w:val="24"/>
          <w:szCs w:val="24"/>
        </w:rPr>
        <w:t xml:space="preserve"> документацию о закупке</w:t>
      </w:r>
    </w:p>
    <w:p w:rsidR="00E80513" w:rsidRPr="00A34676" w:rsidRDefault="00E80513" w:rsidP="00A34676">
      <w:pPr>
        <w:spacing w:after="0" w:line="240" w:lineRule="auto"/>
        <w:jc w:val="both"/>
        <w:rPr>
          <w:rFonts w:ascii="Times New Roman" w:hAnsi="Times New Roman"/>
          <w:sz w:val="24"/>
          <w:szCs w:val="24"/>
        </w:rPr>
      </w:pP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_____________________________________________________________ просит внести</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(наименование заказчика)</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в _________________________________________________________________________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(наименование извещения об осуществлении закупки/документации о закупке)</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изменения в соответствии с приложением.</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Регистрационный номер документации о закупке:__________________________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Предмет контракта:_____________________________________________________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___________________________________________________________________________</w:t>
      </w:r>
    </w:p>
    <w:p w:rsidR="00E80513" w:rsidRPr="00A34676" w:rsidRDefault="00E80513" w:rsidP="00A34676">
      <w:pPr>
        <w:spacing w:after="0" w:line="240" w:lineRule="auto"/>
        <w:jc w:val="both"/>
        <w:rPr>
          <w:rFonts w:ascii="Times New Roman" w:hAnsi="Times New Roman"/>
          <w:sz w:val="24"/>
          <w:szCs w:val="24"/>
        </w:rPr>
      </w:pP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Приложение:</w:t>
      </w:r>
    </w:p>
    <w:p w:rsidR="00E80513" w:rsidRPr="00A34676" w:rsidRDefault="00E80513" w:rsidP="00A34676">
      <w:pPr>
        <w:spacing w:after="0" w:line="240" w:lineRule="auto"/>
        <w:jc w:val="both"/>
        <w:rPr>
          <w:rFonts w:ascii="Times New Roman" w:hAnsi="Times New Roman"/>
          <w:sz w:val="24"/>
          <w:szCs w:val="24"/>
        </w:rPr>
      </w:pPr>
    </w:p>
    <w:p w:rsidR="00E80513" w:rsidRPr="00A34676" w:rsidRDefault="00E80513" w:rsidP="00A34676">
      <w:pPr>
        <w:spacing w:after="0" w:line="240" w:lineRule="auto"/>
        <w:jc w:val="both"/>
        <w:rPr>
          <w:rFonts w:ascii="Times New Roman" w:hAnsi="Times New Roman"/>
          <w:sz w:val="24"/>
          <w:szCs w:val="24"/>
        </w:rPr>
      </w:pP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Должность                                            Личная подпись                                      Инициалы, фамилия</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 xml:space="preserve">                М.П.</w:t>
      </w:r>
    </w:p>
    <w:p w:rsidR="00E80513" w:rsidRPr="00A34676" w:rsidRDefault="00E80513" w:rsidP="00A34676">
      <w:pPr>
        <w:spacing w:after="0" w:line="240" w:lineRule="auto"/>
        <w:jc w:val="both"/>
        <w:rPr>
          <w:rFonts w:ascii="Times New Roman" w:hAnsi="Times New Roman"/>
          <w:sz w:val="24"/>
          <w:szCs w:val="24"/>
        </w:rPr>
      </w:pP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Инициалы, фамилия исполнителя</w:t>
      </w:r>
    </w:p>
    <w:p w:rsidR="00E80513" w:rsidRPr="00A34676" w:rsidRDefault="00E80513" w:rsidP="00A34676">
      <w:pPr>
        <w:spacing w:after="0" w:line="240" w:lineRule="auto"/>
        <w:jc w:val="both"/>
        <w:rPr>
          <w:rFonts w:ascii="Times New Roman" w:hAnsi="Times New Roman"/>
          <w:sz w:val="24"/>
          <w:szCs w:val="24"/>
        </w:rPr>
      </w:pPr>
      <w:r w:rsidRPr="00A34676">
        <w:rPr>
          <w:rFonts w:ascii="Times New Roman" w:hAnsi="Times New Roman"/>
          <w:sz w:val="24"/>
          <w:szCs w:val="24"/>
        </w:rPr>
        <w:t>Контактный телефон исполнителя</w:t>
      </w:r>
    </w:p>
    <w:p w:rsidR="00E80513" w:rsidRDefault="00E80513" w:rsidP="00E80513">
      <w:pPr>
        <w:jc w:val="both"/>
      </w:pPr>
    </w:p>
    <w:p w:rsidR="00E80513" w:rsidRDefault="00E80513" w:rsidP="00E80513">
      <w:pPr>
        <w:jc w:val="both"/>
      </w:pPr>
    </w:p>
    <w:p w:rsidR="00E80513" w:rsidRPr="00102633" w:rsidRDefault="00102633" w:rsidP="00102633">
      <w:pPr>
        <w:spacing w:after="0" w:line="240" w:lineRule="auto"/>
        <w:jc w:val="right"/>
        <w:rPr>
          <w:rFonts w:ascii="Times New Roman" w:hAnsi="Times New Roman"/>
        </w:rPr>
      </w:pPr>
      <w:r w:rsidRPr="00102633">
        <w:rPr>
          <w:rFonts w:ascii="Times New Roman" w:hAnsi="Times New Roman"/>
        </w:rPr>
        <w:t>Приложение N 3</w:t>
      </w:r>
      <w:r w:rsidR="00E80513" w:rsidRPr="00102633">
        <w:rPr>
          <w:rFonts w:ascii="Times New Roman" w:hAnsi="Times New Roman"/>
        </w:rPr>
        <w:t xml:space="preserve">                                 </w:t>
      </w:r>
    </w:p>
    <w:p w:rsidR="00E80513" w:rsidRPr="00102633" w:rsidRDefault="00E80513" w:rsidP="00102633">
      <w:pPr>
        <w:spacing w:after="0" w:line="240" w:lineRule="auto"/>
        <w:ind w:left="5102"/>
        <w:jc w:val="right"/>
        <w:rPr>
          <w:rFonts w:ascii="Times New Roman" w:hAnsi="Times New Roman"/>
        </w:rPr>
      </w:pPr>
      <w:r w:rsidRPr="00102633">
        <w:rPr>
          <w:rFonts w:ascii="Times New Roman" w:hAnsi="Times New Roman"/>
        </w:rPr>
        <w:t>к Положению об организации взаимодействия</w:t>
      </w:r>
    </w:p>
    <w:p w:rsidR="00E80513" w:rsidRPr="00102633" w:rsidRDefault="00E80513" w:rsidP="00102633">
      <w:pPr>
        <w:spacing w:after="0" w:line="240" w:lineRule="auto"/>
        <w:ind w:left="5102"/>
        <w:jc w:val="right"/>
        <w:rPr>
          <w:rFonts w:ascii="Times New Roman" w:hAnsi="Times New Roman"/>
        </w:rPr>
      </w:pPr>
      <w:r w:rsidRPr="00102633">
        <w:rPr>
          <w:rFonts w:ascii="Times New Roman" w:hAnsi="Times New Roman"/>
        </w:rPr>
        <w:t xml:space="preserve"> заказчиков, осуществляющих закупки товаров,</w:t>
      </w:r>
    </w:p>
    <w:p w:rsidR="00E80513" w:rsidRPr="00102633" w:rsidRDefault="00E80513" w:rsidP="00102633">
      <w:pPr>
        <w:spacing w:after="0" w:line="240" w:lineRule="auto"/>
        <w:ind w:left="5102"/>
        <w:jc w:val="right"/>
        <w:rPr>
          <w:rFonts w:ascii="Times New Roman" w:hAnsi="Times New Roman"/>
        </w:rPr>
      </w:pPr>
      <w:r w:rsidRPr="00102633">
        <w:rPr>
          <w:rFonts w:ascii="Times New Roman" w:hAnsi="Times New Roman"/>
        </w:rPr>
        <w:t>работ, услуг для обеспечения муниципальных</w:t>
      </w:r>
    </w:p>
    <w:p w:rsidR="00E80513" w:rsidRPr="00102633" w:rsidRDefault="00E80513" w:rsidP="009B60CE">
      <w:pPr>
        <w:spacing w:after="0" w:line="240" w:lineRule="auto"/>
        <w:ind w:left="4989"/>
        <w:jc w:val="right"/>
        <w:rPr>
          <w:rFonts w:ascii="Times New Roman" w:hAnsi="Times New Roman"/>
        </w:rPr>
      </w:pPr>
      <w:proofErr w:type="gramStart"/>
      <w:r w:rsidRPr="00102633">
        <w:rPr>
          <w:rFonts w:ascii="Times New Roman" w:hAnsi="Times New Roman"/>
        </w:rPr>
        <w:t>нужд муницип</w:t>
      </w:r>
      <w:r w:rsidR="009B60CE">
        <w:rPr>
          <w:rFonts w:ascii="Times New Roman" w:hAnsi="Times New Roman"/>
        </w:rPr>
        <w:t>ального образования Руднянский район</w:t>
      </w:r>
      <w:r w:rsidRPr="00102633">
        <w:rPr>
          <w:rFonts w:ascii="Times New Roman" w:hAnsi="Times New Roman"/>
        </w:rPr>
        <w:t xml:space="preserve"> Смоленской области (муниципальных</w:t>
      </w:r>
      <w:proofErr w:type="gramEnd"/>
    </w:p>
    <w:p w:rsidR="00E80513" w:rsidRPr="00102633" w:rsidRDefault="009B60CE" w:rsidP="00102633">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00E80513" w:rsidRPr="00102633">
        <w:rPr>
          <w:rFonts w:ascii="Times New Roman" w:hAnsi="Times New Roman"/>
        </w:rPr>
        <w:t xml:space="preserve"> района </w:t>
      </w:r>
      <w:proofErr w:type="gramStart"/>
      <w:r w:rsidR="00E80513" w:rsidRPr="00102633">
        <w:rPr>
          <w:rFonts w:ascii="Times New Roman" w:hAnsi="Times New Roman"/>
        </w:rPr>
        <w:t>Смоленской</w:t>
      </w:r>
      <w:proofErr w:type="gramEnd"/>
    </w:p>
    <w:p w:rsidR="00E80513" w:rsidRPr="00102633" w:rsidRDefault="00E80513" w:rsidP="00102633">
      <w:pPr>
        <w:spacing w:after="0" w:line="240" w:lineRule="auto"/>
        <w:ind w:left="4932"/>
        <w:jc w:val="right"/>
        <w:rPr>
          <w:rFonts w:ascii="Times New Roman" w:hAnsi="Times New Roman"/>
        </w:rPr>
      </w:pPr>
      <w:r w:rsidRPr="00102633">
        <w:rPr>
          <w:rFonts w:ascii="Times New Roman" w:hAnsi="Times New Roman"/>
        </w:rPr>
        <w:t>области, муниципальных бюджетных учреждений)</w:t>
      </w:r>
    </w:p>
    <w:p w:rsidR="00E80513" w:rsidRPr="00102633" w:rsidRDefault="00E80513" w:rsidP="00102633">
      <w:pPr>
        <w:spacing w:after="0" w:line="240" w:lineRule="auto"/>
        <w:ind w:left="5046"/>
        <w:jc w:val="right"/>
        <w:rPr>
          <w:rFonts w:ascii="Times New Roman" w:hAnsi="Times New Roman"/>
        </w:rPr>
      </w:pPr>
      <w:r w:rsidRPr="00102633">
        <w:rPr>
          <w:rFonts w:ascii="Times New Roman" w:hAnsi="Times New Roman"/>
        </w:rPr>
        <w:t>и органа, уполномоченного на определение</w:t>
      </w:r>
    </w:p>
    <w:p w:rsidR="00E80513" w:rsidRPr="00102633" w:rsidRDefault="00E80513" w:rsidP="00102633">
      <w:pPr>
        <w:spacing w:after="0" w:line="240" w:lineRule="auto"/>
        <w:ind w:left="5046"/>
        <w:jc w:val="right"/>
        <w:rPr>
          <w:rFonts w:ascii="Times New Roman" w:hAnsi="Times New Roman"/>
        </w:rPr>
      </w:pPr>
      <w:r w:rsidRPr="00102633">
        <w:rPr>
          <w:rFonts w:ascii="Times New Roman" w:hAnsi="Times New Roman"/>
        </w:rPr>
        <w:t xml:space="preserve">поставщиков (подрядчиков, исполнителей) </w:t>
      </w:r>
      <w:proofErr w:type="gramStart"/>
      <w:r w:rsidRPr="00102633">
        <w:rPr>
          <w:rFonts w:ascii="Times New Roman" w:hAnsi="Times New Roman"/>
        </w:rPr>
        <w:t>для</w:t>
      </w:r>
      <w:proofErr w:type="gramEnd"/>
    </w:p>
    <w:p w:rsidR="00E80513" w:rsidRPr="00102633" w:rsidRDefault="00E80513" w:rsidP="00102633">
      <w:pPr>
        <w:spacing w:after="0" w:line="240" w:lineRule="auto"/>
        <w:ind w:left="5046"/>
        <w:jc w:val="right"/>
        <w:rPr>
          <w:rFonts w:ascii="Times New Roman" w:hAnsi="Times New Roman"/>
        </w:rPr>
      </w:pPr>
      <w:r w:rsidRPr="00102633">
        <w:rPr>
          <w:rFonts w:ascii="Times New Roman" w:hAnsi="Times New Roman"/>
        </w:rPr>
        <w:t>заказчиков, осуществляющих закупки товаров,</w:t>
      </w:r>
    </w:p>
    <w:p w:rsidR="00E80513" w:rsidRPr="00102633" w:rsidRDefault="00E80513" w:rsidP="00102633">
      <w:pPr>
        <w:spacing w:after="0" w:line="240" w:lineRule="auto"/>
        <w:ind w:left="5046"/>
        <w:jc w:val="right"/>
        <w:rPr>
          <w:rFonts w:ascii="Times New Roman" w:hAnsi="Times New Roman"/>
        </w:rPr>
      </w:pPr>
      <w:r w:rsidRPr="00102633">
        <w:rPr>
          <w:rFonts w:ascii="Times New Roman" w:hAnsi="Times New Roman"/>
        </w:rPr>
        <w:t>работ, услуг для обеспечения муниципальных</w:t>
      </w:r>
    </w:p>
    <w:p w:rsidR="009B60CE" w:rsidRDefault="00E80513" w:rsidP="009B60CE">
      <w:pPr>
        <w:spacing w:after="0" w:line="240" w:lineRule="auto"/>
        <w:ind w:left="4932"/>
        <w:jc w:val="right"/>
        <w:rPr>
          <w:rFonts w:ascii="Times New Roman" w:hAnsi="Times New Roman"/>
        </w:rPr>
      </w:pPr>
      <w:r w:rsidRPr="00102633">
        <w:rPr>
          <w:rFonts w:ascii="Times New Roman" w:hAnsi="Times New Roman"/>
        </w:rPr>
        <w:t>нужд муницип</w:t>
      </w:r>
      <w:r w:rsidR="009B60CE">
        <w:rPr>
          <w:rFonts w:ascii="Times New Roman" w:hAnsi="Times New Roman"/>
        </w:rPr>
        <w:t xml:space="preserve">ального образования </w:t>
      </w:r>
    </w:p>
    <w:p w:rsidR="00E80513" w:rsidRPr="00102633" w:rsidRDefault="009B60CE" w:rsidP="009B60CE">
      <w:pPr>
        <w:spacing w:after="0" w:line="240" w:lineRule="auto"/>
        <w:ind w:left="4932"/>
        <w:jc w:val="right"/>
        <w:rPr>
          <w:rFonts w:ascii="Times New Roman" w:hAnsi="Times New Roman"/>
        </w:rPr>
      </w:pPr>
      <w:r>
        <w:rPr>
          <w:rFonts w:ascii="Times New Roman" w:hAnsi="Times New Roman"/>
        </w:rPr>
        <w:t>Руднянский район</w:t>
      </w:r>
      <w:r w:rsidR="00E80513" w:rsidRPr="00102633">
        <w:rPr>
          <w:rFonts w:ascii="Times New Roman" w:hAnsi="Times New Roman"/>
        </w:rPr>
        <w:t xml:space="preserve"> Смоленской области</w:t>
      </w:r>
    </w:p>
    <w:p w:rsidR="00E80513" w:rsidRDefault="00E80513" w:rsidP="00E80513">
      <w:pPr>
        <w:jc w:val="right"/>
      </w:pPr>
    </w:p>
    <w:p w:rsidR="009E4A15" w:rsidRPr="00CE1F1F" w:rsidRDefault="009E4A15" w:rsidP="00CE1F1F">
      <w:pPr>
        <w:spacing w:after="0" w:line="240" w:lineRule="auto"/>
        <w:jc w:val="right"/>
        <w:rPr>
          <w:rFonts w:ascii="Times New Roman" w:hAnsi="Times New Roman"/>
        </w:rPr>
      </w:pPr>
    </w:p>
    <w:p w:rsidR="00E80513" w:rsidRPr="00CE1F1F" w:rsidRDefault="00E80513" w:rsidP="00CE1F1F">
      <w:pPr>
        <w:spacing w:after="0" w:line="240" w:lineRule="auto"/>
        <w:jc w:val="right"/>
        <w:rPr>
          <w:rFonts w:ascii="Times New Roman" w:hAnsi="Times New Roman"/>
        </w:rPr>
      </w:pPr>
      <w:r w:rsidRPr="00CE1F1F">
        <w:rPr>
          <w:rFonts w:ascii="Times New Roman" w:hAnsi="Times New Roman"/>
        </w:rPr>
        <w:t>Форма</w:t>
      </w: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w:t>
      </w:r>
      <w:r w:rsidR="00CE1F1F">
        <w:rPr>
          <w:rFonts w:ascii="Times New Roman" w:hAnsi="Times New Roman"/>
        </w:rPr>
        <w:t>Руководителю</w:t>
      </w:r>
      <w:r w:rsidRPr="00CE1F1F">
        <w:rPr>
          <w:rFonts w:ascii="Times New Roman" w:hAnsi="Times New Roman"/>
        </w:rPr>
        <w:t xml:space="preserve"> ______________________________________________________</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(наименование уполномоченного органа)</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___________________________________________________________________________________</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Инициалы, фамилия</w:t>
      </w: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center"/>
        <w:rPr>
          <w:rFonts w:ascii="Times New Roman" w:hAnsi="Times New Roman"/>
        </w:rPr>
      </w:pPr>
      <w:r w:rsidRPr="00CE1F1F">
        <w:rPr>
          <w:rFonts w:ascii="Times New Roman" w:hAnsi="Times New Roman"/>
        </w:rPr>
        <w:t>УВЕДОМЛЕНИЕ</w:t>
      </w:r>
    </w:p>
    <w:p w:rsidR="00E80513" w:rsidRPr="00CE1F1F" w:rsidRDefault="00E80513" w:rsidP="00CE1F1F">
      <w:pPr>
        <w:spacing w:after="0" w:line="240" w:lineRule="auto"/>
        <w:jc w:val="center"/>
        <w:rPr>
          <w:rFonts w:ascii="Times New Roman" w:hAnsi="Times New Roman"/>
        </w:rPr>
      </w:pPr>
      <w:r w:rsidRPr="00CE1F1F">
        <w:rPr>
          <w:rFonts w:ascii="Times New Roman" w:hAnsi="Times New Roman"/>
        </w:rPr>
        <w:t xml:space="preserve"> об отмене определения поставщика (подрядчика, исполнителя)</w:t>
      </w: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_____________________________________________________________________________ просит</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(наименование заказчика)</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lastRenderedPageBreak/>
        <w:t>отменить определение поставщика (подрядчика, исполнителя)  путем проведения</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___________________________________________________________________________</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(наименование способа определения поставщика (подрядчика, исполнителя))</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Регистрационный номер документации о закупке: _________________________</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Предмет контракта: ____________________________________________________</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___________________________________________________________________________</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___________________________________________________________________________</w:t>
      </w: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Должность                                            Личная подпись                                      Инициалы, фамилия</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 xml:space="preserve">                М.П.</w:t>
      </w: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Инициалы, фамилия исполнителя</w:t>
      </w:r>
    </w:p>
    <w:p w:rsidR="00E80513" w:rsidRPr="00CE1F1F" w:rsidRDefault="00E80513" w:rsidP="00CE1F1F">
      <w:pPr>
        <w:spacing w:after="0" w:line="240" w:lineRule="auto"/>
        <w:jc w:val="both"/>
        <w:rPr>
          <w:rFonts w:ascii="Times New Roman" w:hAnsi="Times New Roman"/>
        </w:rPr>
      </w:pPr>
      <w:r w:rsidRPr="00CE1F1F">
        <w:rPr>
          <w:rFonts w:ascii="Times New Roman" w:hAnsi="Times New Roman"/>
        </w:rPr>
        <w:t>Контактный телефон исполнителя</w:t>
      </w:r>
    </w:p>
    <w:p w:rsidR="00E80513" w:rsidRPr="00CE1F1F" w:rsidRDefault="00E80513" w:rsidP="00CE1F1F">
      <w:pPr>
        <w:spacing w:after="0" w:line="240" w:lineRule="auto"/>
        <w:jc w:val="both"/>
        <w:rPr>
          <w:rFonts w:ascii="Times New Roman" w:hAnsi="Times New Roman"/>
        </w:rPr>
      </w:pPr>
    </w:p>
    <w:p w:rsidR="00E80513" w:rsidRPr="00CE1F1F" w:rsidRDefault="00E80513" w:rsidP="00CE1F1F">
      <w:pPr>
        <w:spacing w:after="0" w:line="240" w:lineRule="auto"/>
        <w:jc w:val="both"/>
        <w:rPr>
          <w:rFonts w:ascii="Times New Roman" w:hAnsi="Times New Roman"/>
        </w:rPr>
      </w:pPr>
    </w:p>
    <w:p w:rsidR="00E80513" w:rsidRDefault="00E80513" w:rsidP="00E80513">
      <w:pPr>
        <w:jc w:val="both"/>
      </w:pPr>
    </w:p>
    <w:p w:rsidR="00E80513" w:rsidRDefault="00E80513" w:rsidP="00E80513">
      <w:pPr>
        <w:jc w:val="both"/>
      </w:pPr>
    </w:p>
    <w:p w:rsidR="00CD0900" w:rsidRDefault="00CD0900" w:rsidP="00E80513">
      <w:pPr>
        <w:jc w:val="both"/>
      </w:pPr>
    </w:p>
    <w:p w:rsidR="00CD0900" w:rsidRDefault="00CD0900" w:rsidP="00E80513">
      <w:pPr>
        <w:jc w:val="both"/>
      </w:pPr>
    </w:p>
    <w:p w:rsidR="00CD0900" w:rsidRDefault="00CD0900" w:rsidP="00E80513">
      <w:pPr>
        <w:jc w:val="both"/>
      </w:pPr>
    </w:p>
    <w:p w:rsidR="00E80513" w:rsidRPr="00D50265" w:rsidRDefault="00C43A5F" w:rsidP="00D50265">
      <w:pPr>
        <w:spacing w:after="0" w:line="240" w:lineRule="auto"/>
        <w:jc w:val="right"/>
        <w:rPr>
          <w:rFonts w:ascii="Times New Roman" w:hAnsi="Times New Roman"/>
        </w:rPr>
      </w:pPr>
      <w:r>
        <w:rPr>
          <w:rFonts w:ascii="Times New Roman" w:hAnsi="Times New Roman"/>
        </w:rPr>
        <w:t>Приложение N 4</w:t>
      </w:r>
      <w:r w:rsidR="00E80513" w:rsidRPr="00D50265">
        <w:rPr>
          <w:rFonts w:ascii="Times New Roman" w:hAnsi="Times New Roman"/>
        </w:rPr>
        <w:t xml:space="preserve">                                 </w:t>
      </w:r>
    </w:p>
    <w:p w:rsidR="00E80513" w:rsidRPr="00D50265" w:rsidRDefault="00E80513" w:rsidP="00D50265">
      <w:pPr>
        <w:spacing w:after="0" w:line="240" w:lineRule="auto"/>
        <w:ind w:left="5102"/>
        <w:jc w:val="right"/>
        <w:rPr>
          <w:rFonts w:ascii="Times New Roman" w:hAnsi="Times New Roman"/>
        </w:rPr>
      </w:pPr>
      <w:r w:rsidRPr="00D50265">
        <w:rPr>
          <w:rFonts w:ascii="Times New Roman" w:hAnsi="Times New Roman"/>
        </w:rPr>
        <w:t>к Положению об организации взаимодействия</w:t>
      </w:r>
    </w:p>
    <w:p w:rsidR="00E80513" w:rsidRPr="00D50265" w:rsidRDefault="00E80513" w:rsidP="00D50265">
      <w:pPr>
        <w:spacing w:after="0" w:line="240" w:lineRule="auto"/>
        <w:ind w:left="5102"/>
        <w:jc w:val="right"/>
        <w:rPr>
          <w:rFonts w:ascii="Times New Roman" w:hAnsi="Times New Roman"/>
        </w:rPr>
      </w:pPr>
      <w:r w:rsidRPr="00D50265">
        <w:rPr>
          <w:rFonts w:ascii="Times New Roman" w:hAnsi="Times New Roman"/>
        </w:rPr>
        <w:t xml:space="preserve"> заказчиков, осуществляющих закупки товаров,</w:t>
      </w:r>
    </w:p>
    <w:p w:rsidR="00E80513" w:rsidRPr="00D50265" w:rsidRDefault="00E80513" w:rsidP="00D50265">
      <w:pPr>
        <w:spacing w:after="0" w:line="240" w:lineRule="auto"/>
        <w:ind w:left="5102"/>
        <w:jc w:val="right"/>
        <w:rPr>
          <w:rFonts w:ascii="Times New Roman" w:hAnsi="Times New Roman"/>
        </w:rPr>
      </w:pPr>
      <w:r w:rsidRPr="00D50265">
        <w:rPr>
          <w:rFonts w:ascii="Times New Roman" w:hAnsi="Times New Roman"/>
        </w:rPr>
        <w:t>работ, услуг для обеспечения муниципальных</w:t>
      </w:r>
    </w:p>
    <w:p w:rsidR="00E80513" w:rsidRPr="00D50265" w:rsidRDefault="00E80513" w:rsidP="008C2939">
      <w:pPr>
        <w:spacing w:after="0" w:line="240" w:lineRule="auto"/>
        <w:ind w:left="4989"/>
        <w:jc w:val="right"/>
        <w:rPr>
          <w:rFonts w:ascii="Times New Roman" w:hAnsi="Times New Roman"/>
        </w:rPr>
      </w:pPr>
      <w:proofErr w:type="gramStart"/>
      <w:r w:rsidRPr="00D50265">
        <w:rPr>
          <w:rFonts w:ascii="Times New Roman" w:hAnsi="Times New Roman"/>
        </w:rPr>
        <w:t>нужд муницип</w:t>
      </w:r>
      <w:r w:rsidR="008C2939">
        <w:rPr>
          <w:rFonts w:ascii="Times New Roman" w:hAnsi="Times New Roman"/>
        </w:rPr>
        <w:t>ального образования Руднянский район</w:t>
      </w:r>
      <w:r w:rsidRPr="00D50265">
        <w:rPr>
          <w:rFonts w:ascii="Times New Roman" w:hAnsi="Times New Roman"/>
        </w:rPr>
        <w:t xml:space="preserve"> Смоленской области (муниципальных</w:t>
      </w:r>
      <w:proofErr w:type="gramEnd"/>
    </w:p>
    <w:p w:rsidR="00E80513" w:rsidRPr="00D50265" w:rsidRDefault="008C2939" w:rsidP="00D50265">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00E80513" w:rsidRPr="00D50265">
        <w:rPr>
          <w:rFonts w:ascii="Times New Roman" w:hAnsi="Times New Roman"/>
        </w:rPr>
        <w:t xml:space="preserve"> района </w:t>
      </w:r>
      <w:proofErr w:type="gramStart"/>
      <w:r w:rsidR="00E80513" w:rsidRPr="00D50265">
        <w:rPr>
          <w:rFonts w:ascii="Times New Roman" w:hAnsi="Times New Roman"/>
        </w:rPr>
        <w:t>Смоленской</w:t>
      </w:r>
      <w:proofErr w:type="gramEnd"/>
    </w:p>
    <w:p w:rsidR="00E80513" w:rsidRPr="00D50265" w:rsidRDefault="00E80513" w:rsidP="00D50265">
      <w:pPr>
        <w:spacing w:after="0" w:line="240" w:lineRule="auto"/>
        <w:ind w:left="4932"/>
        <w:jc w:val="right"/>
        <w:rPr>
          <w:rFonts w:ascii="Times New Roman" w:hAnsi="Times New Roman"/>
        </w:rPr>
      </w:pPr>
      <w:r w:rsidRPr="00D50265">
        <w:rPr>
          <w:rFonts w:ascii="Times New Roman" w:hAnsi="Times New Roman"/>
        </w:rPr>
        <w:t>области, муниципальных бюджетных учреждений)</w:t>
      </w:r>
    </w:p>
    <w:p w:rsidR="00E80513" w:rsidRPr="00D50265" w:rsidRDefault="00E80513" w:rsidP="00D50265">
      <w:pPr>
        <w:spacing w:after="0" w:line="240" w:lineRule="auto"/>
        <w:ind w:left="5046"/>
        <w:jc w:val="right"/>
        <w:rPr>
          <w:rFonts w:ascii="Times New Roman" w:hAnsi="Times New Roman"/>
        </w:rPr>
      </w:pPr>
      <w:r w:rsidRPr="00D50265">
        <w:rPr>
          <w:rFonts w:ascii="Times New Roman" w:hAnsi="Times New Roman"/>
        </w:rPr>
        <w:t>и органа, уполномоченного на определение</w:t>
      </w:r>
    </w:p>
    <w:p w:rsidR="00E80513" w:rsidRPr="00D50265" w:rsidRDefault="00E80513" w:rsidP="00D50265">
      <w:pPr>
        <w:spacing w:after="0" w:line="240" w:lineRule="auto"/>
        <w:ind w:left="5046"/>
        <w:jc w:val="right"/>
        <w:rPr>
          <w:rFonts w:ascii="Times New Roman" w:hAnsi="Times New Roman"/>
        </w:rPr>
      </w:pPr>
      <w:r w:rsidRPr="00D50265">
        <w:rPr>
          <w:rFonts w:ascii="Times New Roman" w:hAnsi="Times New Roman"/>
        </w:rPr>
        <w:t xml:space="preserve">поставщиков (подрядчиков, исполнителей) </w:t>
      </w:r>
      <w:proofErr w:type="gramStart"/>
      <w:r w:rsidRPr="00D50265">
        <w:rPr>
          <w:rFonts w:ascii="Times New Roman" w:hAnsi="Times New Roman"/>
        </w:rPr>
        <w:t>для</w:t>
      </w:r>
      <w:proofErr w:type="gramEnd"/>
    </w:p>
    <w:p w:rsidR="00E80513" w:rsidRPr="00D50265" w:rsidRDefault="00E80513" w:rsidP="00D50265">
      <w:pPr>
        <w:spacing w:after="0" w:line="240" w:lineRule="auto"/>
        <w:ind w:left="5046"/>
        <w:jc w:val="right"/>
        <w:rPr>
          <w:rFonts w:ascii="Times New Roman" w:hAnsi="Times New Roman"/>
        </w:rPr>
      </w:pPr>
      <w:r w:rsidRPr="00D50265">
        <w:rPr>
          <w:rFonts w:ascii="Times New Roman" w:hAnsi="Times New Roman"/>
        </w:rPr>
        <w:t>заказчиков, осуществляющих закупки товаров,</w:t>
      </w:r>
    </w:p>
    <w:p w:rsidR="00E80513" w:rsidRPr="00D50265" w:rsidRDefault="00E80513" w:rsidP="00D50265">
      <w:pPr>
        <w:spacing w:after="0" w:line="240" w:lineRule="auto"/>
        <w:ind w:left="5046"/>
        <w:jc w:val="right"/>
        <w:rPr>
          <w:rFonts w:ascii="Times New Roman" w:hAnsi="Times New Roman"/>
        </w:rPr>
      </w:pPr>
      <w:r w:rsidRPr="00D50265">
        <w:rPr>
          <w:rFonts w:ascii="Times New Roman" w:hAnsi="Times New Roman"/>
        </w:rPr>
        <w:t>работ, услуг для обеспечения муниципальных</w:t>
      </w:r>
    </w:p>
    <w:p w:rsidR="008C2939" w:rsidRDefault="00E80513" w:rsidP="008C2939">
      <w:pPr>
        <w:spacing w:after="0" w:line="240" w:lineRule="auto"/>
        <w:ind w:left="4932"/>
        <w:jc w:val="right"/>
        <w:rPr>
          <w:rFonts w:ascii="Times New Roman" w:hAnsi="Times New Roman"/>
        </w:rPr>
      </w:pPr>
      <w:r w:rsidRPr="00D50265">
        <w:rPr>
          <w:rFonts w:ascii="Times New Roman" w:hAnsi="Times New Roman"/>
        </w:rPr>
        <w:t>нужд муницип</w:t>
      </w:r>
      <w:r w:rsidR="008C2939">
        <w:rPr>
          <w:rFonts w:ascii="Times New Roman" w:hAnsi="Times New Roman"/>
        </w:rPr>
        <w:t xml:space="preserve">ального образования </w:t>
      </w:r>
    </w:p>
    <w:p w:rsidR="00E80513" w:rsidRPr="00D50265" w:rsidRDefault="008C2939" w:rsidP="008C2939">
      <w:pPr>
        <w:spacing w:after="0" w:line="240" w:lineRule="auto"/>
        <w:ind w:left="4932"/>
        <w:jc w:val="right"/>
        <w:rPr>
          <w:rFonts w:ascii="Times New Roman" w:hAnsi="Times New Roman"/>
        </w:rPr>
      </w:pPr>
      <w:r>
        <w:rPr>
          <w:rFonts w:ascii="Times New Roman" w:hAnsi="Times New Roman"/>
        </w:rPr>
        <w:t>Руднянский район</w:t>
      </w:r>
      <w:r w:rsidR="00E80513" w:rsidRPr="00D50265">
        <w:rPr>
          <w:rFonts w:ascii="Times New Roman" w:hAnsi="Times New Roman"/>
        </w:rPr>
        <w:t xml:space="preserve"> Смоленской области</w:t>
      </w:r>
    </w:p>
    <w:p w:rsidR="00E80513" w:rsidRDefault="00E80513" w:rsidP="00E80513">
      <w:pPr>
        <w:jc w:val="center"/>
      </w:pPr>
    </w:p>
    <w:p w:rsidR="00E80513" w:rsidRPr="00C41631" w:rsidRDefault="00E80513" w:rsidP="00E80513">
      <w:pPr>
        <w:jc w:val="right"/>
        <w:rPr>
          <w:rFonts w:ascii="Times New Roman" w:hAnsi="Times New Roman"/>
        </w:rPr>
      </w:pPr>
      <w:r w:rsidRPr="00C41631">
        <w:rPr>
          <w:rFonts w:ascii="Times New Roman" w:hAnsi="Times New Roman"/>
        </w:rPr>
        <w:t>Форма</w:t>
      </w:r>
    </w:p>
    <w:p w:rsidR="00E80513" w:rsidRPr="00C41631" w:rsidRDefault="00E80513" w:rsidP="00E80513">
      <w:pPr>
        <w:jc w:val="both"/>
        <w:rPr>
          <w:rFonts w:ascii="Times New Roman" w:hAnsi="Times New Roman"/>
        </w:rPr>
      </w:pPr>
    </w:p>
    <w:tbl>
      <w:tblPr>
        <w:tblW w:w="0" w:type="auto"/>
        <w:tblLayout w:type="fixed"/>
        <w:tblCellMar>
          <w:top w:w="102" w:type="dxa"/>
          <w:left w:w="62" w:type="dxa"/>
          <w:bottom w:w="102" w:type="dxa"/>
          <w:right w:w="62" w:type="dxa"/>
        </w:tblCellMar>
        <w:tblLook w:val="0000"/>
      </w:tblPr>
      <w:tblGrid>
        <w:gridCol w:w="9071"/>
      </w:tblGrid>
      <w:tr w:rsidR="002F0641">
        <w:tc>
          <w:tcPr>
            <w:tcW w:w="9071" w:type="dxa"/>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ЗАЯВКА</w:t>
            </w:r>
          </w:p>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закупку путем проведения открытого конкурса в электронной форме</w:t>
            </w:r>
          </w:p>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w:t>
            </w:r>
          </w:p>
          <w:p w:rsidR="002F0641" w:rsidRDefault="002F0641">
            <w:pPr>
              <w:autoSpaceDE w:val="0"/>
              <w:autoSpaceDN w:val="0"/>
              <w:adjustRightInd w:val="0"/>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(наименование</w:t>
            </w:r>
            <w:proofErr w:type="gramEnd"/>
          </w:p>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w:t>
            </w:r>
          </w:p>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предмета контракта)</w:t>
            </w:r>
          </w:p>
        </w:tc>
      </w:tr>
    </w:tbl>
    <w:p w:rsidR="002F0641" w:rsidRDefault="002F0641" w:rsidP="002F0641">
      <w:pPr>
        <w:autoSpaceDE w:val="0"/>
        <w:autoSpaceDN w:val="0"/>
        <w:adjustRightInd w:val="0"/>
        <w:spacing w:after="0" w:line="240" w:lineRule="auto"/>
        <w:jc w:val="both"/>
        <w:outlineLvl w:val="0"/>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N </w:t>
            </w:r>
            <w:proofErr w:type="spellStart"/>
            <w:proofErr w:type="gramStart"/>
            <w:r>
              <w:rPr>
                <w:rFonts w:ascii="Times New Roman" w:eastAsia="Times New Roman" w:hAnsi="Times New Roman"/>
                <w:lang w:eastAsia="ru-RU"/>
              </w:rPr>
              <w:t>п</w:t>
            </w:r>
            <w:proofErr w:type="spellEnd"/>
            <w:proofErr w:type="gramEnd"/>
            <w:r>
              <w:rPr>
                <w:rFonts w:ascii="Times New Roman" w:eastAsia="Times New Roman" w:hAnsi="Times New Roman"/>
                <w:lang w:eastAsia="ru-RU"/>
              </w:rPr>
              <w:t>/</w:t>
            </w:r>
            <w:proofErr w:type="spellStart"/>
            <w:r>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Текст пояснений</w:t>
            </w: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Наименование, место нахождения, почтовый адрес, адрес </w:t>
            </w:r>
            <w:r>
              <w:rPr>
                <w:rFonts w:ascii="Times New Roman" w:eastAsia="Times New Roman" w:hAnsi="Times New Roman"/>
                <w:lang w:eastAsia="ru-RU"/>
              </w:rPr>
              <w:lastRenderedPageBreak/>
              <w:t>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9" w:history="1">
              <w:r>
                <w:rPr>
                  <w:rFonts w:ascii="Times New Roman" w:eastAsia="Times New Roman" w:hAnsi="Times New Roman"/>
                  <w:color w:val="0000FF"/>
                  <w:lang w:eastAsia="ru-RU"/>
                </w:rPr>
                <w:t>статьи 33</w:t>
              </w:r>
            </w:hyperlink>
            <w:r>
              <w:rPr>
                <w:rFonts w:ascii="Times New Roman" w:eastAsia="Times New Roman" w:hAnsi="Times New Roman"/>
                <w:lang w:eastAsia="ru-RU"/>
              </w:rPr>
              <w:t xml:space="preserve"> Федерального закона, которые не предусмотрены в позиции КТРУ.</w:t>
            </w:r>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позиции, заказчик осуществляет описание товара, работы, услуги в соответствии с требованиями </w:t>
            </w:r>
            <w:hyperlink r:id="rId10" w:history="1">
              <w:r>
                <w:rPr>
                  <w:rFonts w:ascii="Times New Roman" w:eastAsia="Times New Roman" w:hAnsi="Times New Roman"/>
                  <w:color w:val="0000FF"/>
                  <w:lang w:eastAsia="ru-RU"/>
                </w:rPr>
                <w:t>статьи 33</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w:t>
            </w:r>
            <w:proofErr w:type="gramStart"/>
            <w:r>
              <w:rPr>
                <w:rFonts w:ascii="Times New Roman" w:eastAsia="Times New Roman" w:hAnsi="Times New Roman"/>
                <w:lang w:eastAsia="ru-RU"/>
              </w:rPr>
              <w:t>д(</w:t>
            </w:r>
            <w:proofErr w:type="spellStart"/>
            <w:proofErr w:type="gramEnd"/>
            <w:r>
              <w:rPr>
                <w:rFonts w:ascii="Times New Roman" w:eastAsia="Times New Roman" w:hAnsi="Times New Roman"/>
                <w:lang w:eastAsia="ru-RU"/>
              </w:rPr>
              <w:t>ы</w:t>
            </w:r>
            <w:proofErr w:type="spellEnd"/>
            <w:r>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11" w:history="1">
              <w:r>
                <w:rPr>
                  <w:rFonts w:ascii="Times New Roman" w:eastAsia="Times New Roman" w:hAnsi="Times New Roman"/>
                  <w:color w:val="0000FF"/>
                  <w:lang w:eastAsia="ru-RU"/>
                </w:rPr>
                <w:t>классификатору</w:t>
              </w:r>
            </w:hyperlink>
            <w:r>
              <w:rPr>
                <w:rFonts w:ascii="Times New Roman" w:eastAsia="Times New Roman" w:hAnsi="Times New Roman"/>
                <w:lang w:eastAsia="ru-RU"/>
              </w:rPr>
              <w:t xml:space="preserve"> продукции по видам экономической деятельности ОКПД 2 (</w:t>
            </w:r>
            <w:proofErr w:type="spellStart"/>
            <w:r>
              <w:rPr>
                <w:rFonts w:ascii="Times New Roman" w:eastAsia="Times New Roman" w:hAnsi="Times New Roman"/>
                <w:lang w:eastAsia="ru-RU"/>
              </w:rPr>
              <w:t>неукрупненный</w:t>
            </w:r>
            <w:proofErr w:type="spellEnd"/>
            <w:r>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Pr>
                <w:rFonts w:ascii="Times New Roman" w:eastAsia="Times New Roman" w:hAnsi="Times New Roman"/>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Pr>
                <w:rFonts w:ascii="Times New Roman" w:eastAsia="Times New Roman" w:hAnsi="Times New Roman"/>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валюте, используемой для формирования цены контракта и расчетов с поставщиками (подрядчиками, исполнителями)</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10.</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Начальная (максимальная) цена контракта</w:t>
            </w:r>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 в том числе:</w:t>
            </w:r>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федеральные средства</w:t>
            </w:r>
            <w:proofErr w:type="gramStart"/>
            <w:r>
              <w:rPr>
                <w:rFonts w:ascii="Times New Roman" w:eastAsia="Times New Roman" w:hAnsi="Times New Roman"/>
                <w:lang w:eastAsia="ru-RU"/>
              </w:rPr>
              <w:t xml:space="preserve"> - _____________;</w:t>
            </w:r>
            <w:proofErr w:type="gramEnd"/>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областные средства</w:t>
            </w:r>
            <w:proofErr w:type="gramStart"/>
            <w:r>
              <w:rPr>
                <w:rFonts w:ascii="Times New Roman" w:eastAsia="Times New Roman" w:hAnsi="Times New Roman"/>
                <w:lang w:eastAsia="ru-RU"/>
              </w:rPr>
              <w:t xml:space="preserve"> - _______________;</w:t>
            </w:r>
            <w:proofErr w:type="gramEnd"/>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средства, полученные от </w:t>
            </w:r>
            <w:proofErr w:type="gramStart"/>
            <w:r>
              <w:rPr>
                <w:rFonts w:ascii="Times New Roman" w:eastAsia="Times New Roman" w:hAnsi="Times New Roman"/>
                <w:lang w:eastAsia="ru-RU"/>
              </w:rPr>
              <w:t>приносящей</w:t>
            </w:r>
            <w:proofErr w:type="gramEnd"/>
            <w:r>
              <w:rPr>
                <w:rFonts w:ascii="Times New Roman" w:eastAsia="Times New Roman" w:hAnsi="Times New Roman"/>
                <w:lang w:eastAsia="ru-RU"/>
              </w:rPr>
              <w:t xml:space="preserve"> доход</w:t>
            </w:r>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деятельности</w:t>
            </w:r>
            <w:proofErr w:type="gramStart"/>
            <w:r>
              <w:rPr>
                <w:rFonts w:ascii="Times New Roman" w:eastAsia="Times New Roman" w:hAnsi="Times New Roman"/>
                <w:lang w:eastAsia="ru-RU"/>
              </w:rPr>
              <w:t>, - ____________;</w:t>
            </w:r>
            <w:proofErr w:type="gramEnd"/>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средства ФОМС</w:t>
            </w:r>
            <w:proofErr w:type="gramStart"/>
            <w:r>
              <w:rPr>
                <w:rFonts w:ascii="Times New Roman" w:eastAsia="Times New Roman" w:hAnsi="Times New Roman"/>
                <w:lang w:eastAsia="ru-RU"/>
              </w:rPr>
              <w:t xml:space="preserve"> - __________;</w:t>
            </w:r>
            <w:proofErr w:type="gramEnd"/>
          </w:p>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11.</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Размер и порядок внесения денежных сре</w:t>
            </w:r>
            <w:proofErr w:type="gramStart"/>
            <w:r>
              <w:rPr>
                <w:rFonts w:ascii="Times New Roman" w:eastAsia="Times New Roman" w:hAnsi="Times New Roman"/>
                <w:lang w:eastAsia="ru-RU"/>
              </w:rPr>
              <w:t>дств в к</w:t>
            </w:r>
            <w:proofErr w:type="gramEnd"/>
            <w:r>
              <w:rPr>
                <w:rFonts w:ascii="Times New Roman" w:eastAsia="Times New Roman" w:hAnsi="Times New Roman"/>
                <w:lang w:eastAsia="ru-RU"/>
              </w:rPr>
              <w:t xml:space="preserve">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12" w:history="1">
              <w:r>
                <w:rPr>
                  <w:rFonts w:ascii="Times New Roman" w:eastAsia="Times New Roman" w:hAnsi="Times New Roman"/>
                  <w:color w:val="0000FF"/>
                  <w:lang w:eastAsia="ru-RU"/>
                </w:rPr>
                <w:t>статей 44</w:t>
              </w:r>
            </w:hyperlink>
            <w:r>
              <w:rPr>
                <w:rFonts w:ascii="Times New Roman" w:eastAsia="Times New Roman" w:hAnsi="Times New Roman"/>
                <w:lang w:eastAsia="ru-RU"/>
              </w:rPr>
              <w:t xml:space="preserve">, </w:t>
            </w:r>
            <w:hyperlink r:id="rId13" w:history="1">
              <w:r>
                <w:rPr>
                  <w:rFonts w:ascii="Times New Roman" w:eastAsia="Times New Roman" w:hAnsi="Times New Roman"/>
                  <w:color w:val="0000FF"/>
                  <w:lang w:eastAsia="ru-RU"/>
                </w:rPr>
                <w:t>45</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14.</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14" w:history="1">
              <w:r>
                <w:rPr>
                  <w:rFonts w:ascii="Times New Roman" w:eastAsia="Times New Roman" w:hAnsi="Times New Roman"/>
                  <w:color w:val="0000FF"/>
                  <w:lang w:eastAsia="ru-RU"/>
                </w:rPr>
                <w:t>статей 35</w:t>
              </w:r>
            </w:hyperlink>
            <w:r>
              <w:rPr>
                <w:rFonts w:ascii="Times New Roman" w:eastAsia="Times New Roman" w:hAnsi="Times New Roman"/>
                <w:lang w:eastAsia="ru-RU"/>
              </w:rPr>
              <w:t xml:space="preserve">, </w:t>
            </w:r>
            <w:hyperlink r:id="rId15" w:history="1">
              <w:r>
                <w:rPr>
                  <w:rFonts w:ascii="Times New Roman" w:eastAsia="Times New Roman" w:hAnsi="Times New Roman"/>
                  <w:color w:val="0000FF"/>
                  <w:lang w:eastAsia="ru-RU"/>
                </w:rPr>
                <w:t>45</w:t>
              </w:r>
            </w:hyperlink>
            <w:r>
              <w:rPr>
                <w:rFonts w:ascii="Times New Roman" w:eastAsia="Times New Roman" w:hAnsi="Times New Roman"/>
                <w:lang w:eastAsia="ru-RU"/>
              </w:rPr>
              <w:t xml:space="preserve">, </w:t>
            </w:r>
            <w:hyperlink r:id="rId16" w:history="1">
              <w:r>
                <w:rPr>
                  <w:rFonts w:ascii="Times New Roman" w:eastAsia="Times New Roman" w:hAnsi="Times New Roman"/>
                  <w:color w:val="0000FF"/>
                  <w:lang w:eastAsia="ru-RU"/>
                </w:rPr>
                <w:t>96</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Перечень документов, подтверждающих соответствие участника открытого конкурса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18.</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20.</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21.</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Сведения </w:t>
            </w:r>
            <w:proofErr w:type="gramStart"/>
            <w:r>
              <w:rPr>
                <w:rFonts w:ascii="Times New Roman" w:eastAsia="Times New Roman" w:hAnsi="Times New Roman"/>
                <w:lang w:eastAsia="ru-RU"/>
              </w:rPr>
              <w:t>о возможности заказчика при заключении контракта по согласованию с участником открытого конкурса в электронной форме</w:t>
            </w:r>
            <w:proofErr w:type="gramEnd"/>
            <w:r>
              <w:rPr>
                <w:rFonts w:ascii="Times New Roman" w:eastAsia="Times New Roman" w:hAnsi="Times New Roman"/>
                <w:lang w:eastAsia="ru-RU"/>
              </w:rPr>
              <w:t>,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22.</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23.</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Сведения о возможности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w:t>
            </w:r>
            <w:proofErr w:type="gramEnd"/>
            <w:r>
              <w:rPr>
                <w:rFonts w:ascii="Times New Roman" w:eastAsia="Times New Roman" w:hAnsi="Times New Roman"/>
                <w:lang w:eastAsia="ru-RU"/>
              </w:rPr>
              <w:t xml:space="preserve"> чем на десять процентов в соответствии с требованиями, установленными </w:t>
            </w:r>
            <w:hyperlink r:id="rId17" w:history="1">
              <w:r>
                <w:rPr>
                  <w:rFonts w:ascii="Times New Roman" w:eastAsia="Times New Roman" w:hAnsi="Times New Roman"/>
                  <w:color w:val="0000FF"/>
                  <w:lang w:eastAsia="ru-RU"/>
                </w:rPr>
                <w:t>подпунктом "б" пункта 1 части 1 статьи 95</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24.</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Критерии оценки заявки на участие в открытом конкурсе в электронной форме, величины значимости этих критериев (должны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25.</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26.</w:t>
            </w:r>
          </w:p>
        </w:tc>
        <w:tc>
          <w:tcPr>
            <w:tcW w:w="6237" w:type="dxa"/>
            <w:tcBorders>
              <w:top w:val="single" w:sz="4" w:space="0" w:color="auto"/>
              <w:left w:val="single" w:sz="4" w:space="0" w:color="auto"/>
              <w:bottom w:val="single" w:sz="4" w:space="0" w:color="auto"/>
              <w:right w:val="single" w:sz="4" w:space="0" w:color="auto"/>
            </w:tcBorders>
          </w:tcPr>
          <w:p w:rsidR="002F0641" w:rsidRDefault="002F0641" w:rsidP="00D36F9C">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Фамилии, имена, отчества, занимаемые должности сотрудников, включаемых в состав</w:t>
            </w:r>
            <w:r w:rsidR="00D36F9C">
              <w:rPr>
                <w:rFonts w:ascii="Times New Roman" w:eastAsia="Times New Roman" w:hAnsi="Times New Roman"/>
                <w:lang w:eastAsia="ru-RU"/>
              </w:rPr>
              <w:t xml:space="preserve"> конкурсной комиссии с указанием </w:t>
            </w:r>
            <w:r>
              <w:rPr>
                <w:rFonts w:ascii="Times New Roman" w:eastAsia="Times New Roman" w:hAnsi="Times New Roman"/>
                <w:lang w:eastAsia="ru-RU"/>
              </w:rPr>
              <w:t xml:space="preserve">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27.</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r w:rsidR="002F0641">
        <w:tc>
          <w:tcPr>
            <w:tcW w:w="510"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28.</w:t>
            </w:r>
          </w:p>
        </w:tc>
        <w:tc>
          <w:tcPr>
            <w:tcW w:w="6237"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Иные сведения (по усмотрению заказчика)</w:t>
            </w:r>
          </w:p>
        </w:tc>
        <w:tc>
          <w:tcPr>
            <w:tcW w:w="2324" w:type="dxa"/>
            <w:tcBorders>
              <w:top w:val="single" w:sz="4" w:space="0" w:color="auto"/>
              <w:left w:val="single" w:sz="4" w:space="0" w:color="auto"/>
              <w:bottom w:val="single" w:sz="4" w:space="0" w:color="auto"/>
              <w:right w:val="single" w:sz="4" w:space="0" w:color="auto"/>
            </w:tcBorders>
          </w:tcPr>
          <w:p w:rsidR="002F0641" w:rsidRDefault="002F0641">
            <w:pPr>
              <w:autoSpaceDE w:val="0"/>
              <w:autoSpaceDN w:val="0"/>
              <w:adjustRightInd w:val="0"/>
              <w:spacing w:after="0" w:line="240" w:lineRule="auto"/>
              <w:rPr>
                <w:rFonts w:ascii="Times New Roman" w:eastAsia="Times New Roman" w:hAnsi="Times New Roman"/>
                <w:lang w:eastAsia="ru-RU"/>
              </w:rPr>
            </w:pPr>
          </w:p>
        </w:tc>
      </w:tr>
    </w:tbl>
    <w:p w:rsidR="00E80513" w:rsidRPr="00C41631" w:rsidRDefault="00E80513" w:rsidP="00E80513">
      <w:pPr>
        <w:jc w:val="both"/>
        <w:rPr>
          <w:rFonts w:ascii="Times New Roman" w:hAnsi="Times New Roman"/>
        </w:rPr>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26FDC" w:rsidRDefault="00E26FDC" w:rsidP="00E80513">
      <w:pPr>
        <w:jc w:val="both"/>
      </w:pPr>
    </w:p>
    <w:p w:rsidR="00E80513" w:rsidRPr="00926E0C" w:rsidRDefault="0045010E" w:rsidP="00926E0C">
      <w:pPr>
        <w:spacing w:after="0" w:line="240" w:lineRule="auto"/>
        <w:jc w:val="right"/>
        <w:rPr>
          <w:rFonts w:ascii="Times New Roman" w:hAnsi="Times New Roman"/>
        </w:rPr>
      </w:pPr>
      <w:r>
        <w:rPr>
          <w:rFonts w:ascii="Times New Roman" w:hAnsi="Times New Roman"/>
        </w:rPr>
        <w:t>Приложение N 5</w:t>
      </w:r>
      <w:r w:rsidR="00E80513" w:rsidRPr="00926E0C">
        <w:rPr>
          <w:rFonts w:ascii="Times New Roman" w:hAnsi="Times New Roman"/>
        </w:rPr>
        <w:t xml:space="preserve">                                 </w:t>
      </w:r>
    </w:p>
    <w:p w:rsidR="00E80513" w:rsidRPr="00926E0C" w:rsidRDefault="00E80513" w:rsidP="00926E0C">
      <w:pPr>
        <w:spacing w:after="0" w:line="240" w:lineRule="auto"/>
        <w:ind w:left="5102"/>
        <w:jc w:val="right"/>
        <w:rPr>
          <w:rFonts w:ascii="Times New Roman" w:hAnsi="Times New Roman"/>
        </w:rPr>
      </w:pPr>
      <w:r w:rsidRPr="00926E0C">
        <w:rPr>
          <w:rFonts w:ascii="Times New Roman" w:hAnsi="Times New Roman"/>
        </w:rPr>
        <w:t>к Положению об организации взаимодействия</w:t>
      </w:r>
    </w:p>
    <w:p w:rsidR="00E80513" w:rsidRPr="00926E0C" w:rsidRDefault="00E80513" w:rsidP="00926E0C">
      <w:pPr>
        <w:spacing w:after="0" w:line="240" w:lineRule="auto"/>
        <w:ind w:left="5102"/>
        <w:jc w:val="right"/>
        <w:rPr>
          <w:rFonts w:ascii="Times New Roman" w:hAnsi="Times New Roman"/>
        </w:rPr>
      </w:pPr>
      <w:r w:rsidRPr="00926E0C">
        <w:rPr>
          <w:rFonts w:ascii="Times New Roman" w:hAnsi="Times New Roman"/>
        </w:rPr>
        <w:t xml:space="preserve"> заказчиков, осуществляющих закупки товаров,</w:t>
      </w:r>
    </w:p>
    <w:p w:rsidR="00E80513" w:rsidRPr="00926E0C" w:rsidRDefault="00E80513" w:rsidP="00926E0C">
      <w:pPr>
        <w:spacing w:after="0" w:line="240" w:lineRule="auto"/>
        <w:ind w:left="5102"/>
        <w:jc w:val="right"/>
        <w:rPr>
          <w:rFonts w:ascii="Times New Roman" w:hAnsi="Times New Roman"/>
        </w:rPr>
      </w:pPr>
      <w:r w:rsidRPr="00926E0C">
        <w:rPr>
          <w:rFonts w:ascii="Times New Roman" w:hAnsi="Times New Roman"/>
        </w:rPr>
        <w:t>работ, услуг для обеспечения муниципальных</w:t>
      </w:r>
    </w:p>
    <w:p w:rsidR="00E80513" w:rsidRPr="00926E0C" w:rsidRDefault="00E80513" w:rsidP="00926E0C">
      <w:pPr>
        <w:spacing w:after="0" w:line="240" w:lineRule="auto"/>
        <w:ind w:left="4989"/>
        <w:jc w:val="right"/>
        <w:rPr>
          <w:rFonts w:ascii="Times New Roman" w:hAnsi="Times New Roman"/>
        </w:rPr>
      </w:pPr>
      <w:r w:rsidRPr="00926E0C">
        <w:rPr>
          <w:rFonts w:ascii="Times New Roman" w:hAnsi="Times New Roman"/>
        </w:rPr>
        <w:t>нужд муницип</w:t>
      </w:r>
      <w:r w:rsidR="00926E0C">
        <w:rPr>
          <w:rFonts w:ascii="Times New Roman" w:hAnsi="Times New Roman"/>
        </w:rPr>
        <w:t>ального образования Руднянский</w:t>
      </w:r>
    </w:p>
    <w:p w:rsidR="00E80513" w:rsidRPr="00926E0C" w:rsidRDefault="00926E0C" w:rsidP="00926E0C">
      <w:pPr>
        <w:spacing w:after="0" w:line="240" w:lineRule="auto"/>
        <w:ind w:left="5046"/>
        <w:jc w:val="right"/>
        <w:rPr>
          <w:rFonts w:ascii="Times New Roman" w:hAnsi="Times New Roman"/>
        </w:rPr>
      </w:pPr>
      <w:proofErr w:type="gramStart"/>
      <w:r>
        <w:rPr>
          <w:rFonts w:ascii="Times New Roman" w:hAnsi="Times New Roman"/>
        </w:rPr>
        <w:t>район</w:t>
      </w:r>
      <w:r w:rsidR="00E80513" w:rsidRPr="00926E0C">
        <w:rPr>
          <w:rFonts w:ascii="Times New Roman" w:hAnsi="Times New Roman"/>
        </w:rPr>
        <w:t xml:space="preserve"> Смоленской области (муниципальных</w:t>
      </w:r>
      <w:proofErr w:type="gramEnd"/>
    </w:p>
    <w:p w:rsidR="00E80513" w:rsidRPr="00926E0C" w:rsidRDefault="00926E0C" w:rsidP="00926E0C">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00E80513" w:rsidRPr="00926E0C">
        <w:rPr>
          <w:rFonts w:ascii="Times New Roman" w:hAnsi="Times New Roman"/>
        </w:rPr>
        <w:t xml:space="preserve"> района </w:t>
      </w:r>
      <w:proofErr w:type="gramStart"/>
      <w:r w:rsidR="00E80513" w:rsidRPr="00926E0C">
        <w:rPr>
          <w:rFonts w:ascii="Times New Roman" w:hAnsi="Times New Roman"/>
        </w:rPr>
        <w:t>Смоленской</w:t>
      </w:r>
      <w:proofErr w:type="gramEnd"/>
    </w:p>
    <w:p w:rsidR="00E80513" w:rsidRPr="00926E0C" w:rsidRDefault="00E80513" w:rsidP="00926E0C">
      <w:pPr>
        <w:spacing w:after="0" w:line="240" w:lineRule="auto"/>
        <w:ind w:left="4932"/>
        <w:jc w:val="right"/>
        <w:rPr>
          <w:rFonts w:ascii="Times New Roman" w:hAnsi="Times New Roman"/>
        </w:rPr>
      </w:pPr>
      <w:r w:rsidRPr="00926E0C">
        <w:rPr>
          <w:rFonts w:ascii="Times New Roman" w:hAnsi="Times New Roman"/>
        </w:rPr>
        <w:t>области, муниципальных бюджетных учреждений)</w:t>
      </w:r>
    </w:p>
    <w:p w:rsidR="00E80513" w:rsidRPr="00926E0C" w:rsidRDefault="00E80513" w:rsidP="00926E0C">
      <w:pPr>
        <w:spacing w:after="0" w:line="240" w:lineRule="auto"/>
        <w:ind w:left="5046"/>
        <w:jc w:val="right"/>
        <w:rPr>
          <w:rFonts w:ascii="Times New Roman" w:hAnsi="Times New Roman"/>
        </w:rPr>
      </w:pPr>
      <w:r w:rsidRPr="00926E0C">
        <w:rPr>
          <w:rFonts w:ascii="Times New Roman" w:hAnsi="Times New Roman"/>
        </w:rPr>
        <w:t>и органа, уполномоченного на определение</w:t>
      </w:r>
    </w:p>
    <w:p w:rsidR="00E80513" w:rsidRPr="00926E0C" w:rsidRDefault="00E80513" w:rsidP="00926E0C">
      <w:pPr>
        <w:spacing w:after="0" w:line="240" w:lineRule="auto"/>
        <w:ind w:left="5046"/>
        <w:jc w:val="right"/>
        <w:rPr>
          <w:rFonts w:ascii="Times New Roman" w:hAnsi="Times New Roman"/>
        </w:rPr>
      </w:pPr>
      <w:r w:rsidRPr="00926E0C">
        <w:rPr>
          <w:rFonts w:ascii="Times New Roman" w:hAnsi="Times New Roman"/>
        </w:rPr>
        <w:t xml:space="preserve">поставщиков (подрядчиков, исполнителей) </w:t>
      </w:r>
      <w:proofErr w:type="gramStart"/>
      <w:r w:rsidRPr="00926E0C">
        <w:rPr>
          <w:rFonts w:ascii="Times New Roman" w:hAnsi="Times New Roman"/>
        </w:rPr>
        <w:t>для</w:t>
      </w:r>
      <w:proofErr w:type="gramEnd"/>
    </w:p>
    <w:p w:rsidR="00E80513" w:rsidRPr="00926E0C" w:rsidRDefault="00E80513" w:rsidP="00926E0C">
      <w:pPr>
        <w:spacing w:after="0" w:line="240" w:lineRule="auto"/>
        <w:ind w:left="5046"/>
        <w:jc w:val="right"/>
        <w:rPr>
          <w:rFonts w:ascii="Times New Roman" w:hAnsi="Times New Roman"/>
        </w:rPr>
      </w:pPr>
      <w:r w:rsidRPr="00926E0C">
        <w:rPr>
          <w:rFonts w:ascii="Times New Roman" w:hAnsi="Times New Roman"/>
        </w:rPr>
        <w:t>заказчиков, осуществляющих закупки товаров,</w:t>
      </w:r>
    </w:p>
    <w:p w:rsidR="00E80513" w:rsidRPr="00926E0C" w:rsidRDefault="00E80513" w:rsidP="00926E0C">
      <w:pPr>
        <w:spacing w:after="0" w:line="240" w:lineRule="auto"/>
        <w:ind w:left="5046"/>
        <w:jc w:val="right"/>
        <w:rPr>
          <w:rFonts w:ascii="Times New Roman" w:hAnsi="Times New Roman"/>
        </w:rPr>
      </w:pPr>
      <w:r w:rsidRPr="00926E0C">
        <w:rPr>
          <w:rFonts w:ascii="Times New Roman" w:hAnsi="Times New Roman"/>
        </w:rPr>
        <w:t>работ, услуг для обеспечения муниципальных</w:t>
      </w:r>
    </w:p>
    <w:p w:rsidR="00926E0C" w:rsidRDefault="00E80513" w:rsidP="00926E0C">
      <w:pPr>
        <w:spacing w:after="0" w:line="240" w:lineRule="auto"/>
        <w:ind w:left="4932"/>
        <w:jc w:val="right"/>
        <w:rPr>
          <w:rFonts w:ascii="Times New Roman" w:hAnsi="Times New Roman"/>
        </w:rPr>
      </w:pPr>
      <w:r w:rsidRPr="00926E0C">
        <w:rPr>
          <w:rFonts w:ascii="Times New Roman" w:hAnsi="Times New Roman"/>
        </w:rPr>
        <w:t>нужд муницип</w:t>
      </w:r>
      <w:r w:rsidR="00926E0C">
        <w:rPr>
          <w:rFonts w:ascii="Times New Roman" w:hAnsi="Times New Roman"/>
        </w:rPr>
        <w:t xml:space="preserve">ального образования </w:t>
      </w:r>
    </w:p>
    <w:p w:rsidR="00E80513" w:rsidRPr="00926E0C" w:rsidRDefault="00926E0C" w:rsidP="00926E0C">
      <w:pPr>
        <w:spacing w:after="0" w:line="240" w:lineRule="auto"/>
        <w:ind w:left="4932"/>
        <w:jc w:val="right"/>
        <w:rPr>
          <w:rFonts w:ascii="Times New Roman" w:hAnsi="Times New Roman"/>
        </w:rPr>
      </w:pPr>
      <w:r>
        <w:rPr>
          <w:rFonts w:ascii="Times New Roman" w:hAnsi="Times New Roman"/>
        </w:rPr>
        <w:t>Руднянский район</w:t>
      </w:r>
      <w:r w:rsidR="00E80513" w:rsidRPr="00926E0C">
        <w:rPr>
          <w:rFonts w:ascii="Times New Roman" w:hAnsi="Times New Roman"/>
        </w:rPr>
        <w:t xml:space="preserve"> Смоленской области</w:t>
      </w:r>
    </w:p>
    <w:p w:rsidR="00E80513" w:rsidRDefault="00E80513" w:rsidP="00E80513">
      <w:pPr>
        <w:ind w:left="5046"/>
        <w:jc w:val="both"/>
      </w:pPr>
    </w:p>
    <w:p w:rsidR="00E80513" w:rsidRPr="00BC10B8" w:rsidRDefault="00E80513" w:rsidP="00E80513">
      <w:pPr>
        <w:rPr>
          <w:rFonts w:ascii="Times New Roman" w:hAnsi="Times New Roman"/>
        </w:rPr>
      </w:pPr>
    </w:p>
    <w:p w:rsidR="00BC10B8" w:rsidRPr="00BC10B8" w:rsidRDefault="00BC10B8" w:rsidP="00BC10B8">
      <w:pPr>
        <w:autoSpaceDE w:val="0"/>
        <w:autoSpaceDN w:val="0"/>
        <w:adjustRightInd w:val="0"/>
        <w:spacing w:after="0" w:line="240" w:lineRule="auto"/>
        <w:jc w:val="right"/>
        <w:rPr>
          <w:rFonts w:ascii="Times New Roman" w:eastAsia="Times New Roman" w:hAnsi="Times New Roman"/>
          <w:lang w:eastAsia="ru-RU"/>
        </w:rPr>
      </w:pPr>
      <w:r w:rsidRPr="00BC10B8">
        <w:rPr>
          <w:rFonts w:ascii="Times New Roman" w:eastAsia="Times New Roman" w:hAnsi="Times New Roman"/>
          <w:lang w:eastAsia="ru-RU"/>
        </w:rPr>
        <w:t>Форма</w:t>
      </w:r>
    </w:p>
    <w:p w:rsidR="00BC10B8" w:rsidRPr="00BC10B8" w:rsidRDefault="00BC10B8" w:rsidP="00BC10B8">
      <w:pPr>
        <w:autoSpaceDE w:val="0"/>
        <w:autoSpaceDN w:val="0"/>
        <w:adjustRightInd w:val="0"/>
        <w:spacing w:after="0" w:line="240" w:lineRule="auto"/>
        <w:jc w:val="both"/>
        <w:outlineLvl w:val="0"/>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9071"/>
      </w:tblGrid>
      <w:tr w:rsidR="00BC10B8" w:rsidRPr="00BC10B8">
        <w:tc>
          <w:tcPr>
            <w:tcW w:w="9071" w:type="dxa"/>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ЗАЯВКА</w:t>
            </w:r>
          </w:p>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на закупку путем проведения конкурса с ограниченным участием в электронной форме</w:t>
            </w:r>
          </w:p>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_________________________________________________________________________</w:t>
            </w:r>
          </w:p>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proofErr w:type="gramStart"/>
            <w:r w:rsidRPr="00BC10B8">
              <w:rPr>
                <w:rFonts w:ascii="Times New Roman" w:eastAsia="Times New Roman" w:hAnsi="Times New Roman"/>
                <w:lang w:eastAsia="ru-RU"/>
              </w:rPr>
              <w:t>(наименование</w:t>
            </w:r>
            <w:proofErr w:type="gramEnd"/>
          </w:p>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_________________________________________________________________________</w:t>
            </w:r>
          </w:p>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предмета контракта)</w:t>
            </w:r>
          </w:p>
        </w:tc>
      </w:tr>
    </w:tbl>
    <w:p w:rsidR="00BC10B8" w:rsidRPr="00BC10B8" w:rsidRDefault="00BC10B8" w:rsidP="00BC10B8">
      <w:pPr>
        <w:autoSpaceDE w:val="0"/>
        <w:autoSpaceDN w:val="0"/>
        <w:adjustRightInd w:val="0"/>
        <w:spacing w:after="0" w:line="240" w:lineRule="auto"/>
        <w:jc w:val="both"/>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 xml:space="preserve">N </w:t>
            </w:r>
            <w:proofErr w:type="spellStart"/>
            <w:proofErr w:type="gramStart"/>
            <w:r w:rsidRPr="00BC10B8">
              <w:rPr>
                <w:rFonts w:ascii="Times New Roman" w:eastAsia="Times New Roman" w:hAnsi="Times New Roman"/>
                <w:lang w:eastAsia="ru-RU"/>
              </w:rPr>
              <w:t>п</w:t>
            </w:r>
            <w:proofErr w:type="spellEnd"/>
            <w:proofErr w:type="gramEnd"/>
            <w:r w:rsidRPr="00BC10B8">
              <w:rPr>
                <w:rFonts w:ascii="Times New Roman" w:eastAsia="Times New Roman" w:hAnsi="Times New Roman"/>
                <w:lang w:eastAsia="ru-RU"/>
              </w:rPr>
              <w:t>/</w:t>
            </w:r>
            <w:proofErr w:type="spellStart"/>
            <w:r w:rsidRPr="00BC10B8">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Текст пояснений</w:t>
            </w: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center"/>
              <w:rPr>
                <w:rFonts w:ascii="Times New Roman" w:eastAsia="Times New Roman" w:hAnsi="Times New Roman"/>
                <w:lang w:eastAsia="ru-RU"/>
              </w:rPr>
            </w:pPr>
            <w:r w:rsidRPr="00BC10B8">
              <w:rPr>
                <w:rFonts w:ascii="Times New Roman" w:eastAsia="Times New Roman" w:hAnsi="Times New Roman"/>
                <w:lang w:eastAsia="ru-RU"/>
              </w:rPr>
              <w:t>3</w:t>
            </w: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lastRenderedPageBreak/>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8" w:history="1">
              <w:r w:rsidRPr="00BC10B8">
                <w:rPr>
                  <w:rFonts w:ascii="Times New Roman" w:eastAsia="Times New Roman" w:hAnsi="Times New Roman"/>
                  <w:color w:val="0000FF"/>
                  <w:lang w:eastAsia="ru-RU"/>
                </w:rPr>
                <w:t>статьи 33</w:t>
              </w:r>
            </w:hyperlink>
            <w:r w:rsidRPr="00BC10B8">
              <w:rPr>
                <w:rFonts w:ascii="Times New Roman" w:eastAsia="Times New Roman" w:hAnsi="Times New Roman"/>
                <w:lang w:eastAsia="ru-RU"/>
              </w:rPr>
              <w:t xml:space="preserve"> Федерального закона, которые не предусмотрены в позиции КТРУ. 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позиции, заказчик осуществляет описание товара, работы, услуги в соответствии с требованиями </w:t>
            </w:r>
            <w:hyperlink r:id="rId19" w:history="1">
              <w:r w:rsidRPr="00BC10B8">
                <w:rPr>
                  <w:rFonts w:ascii="Times New Roman" w:eastAsia="Times New Roman" w:hAnsi="Times New Roman"/>
                  <w:color w:val="0000FF"/>
                  <w:lang w:eastAsia="ru-RU"/>
                </w:rPr>
                <w:t>статьи 33</w:t>
              </w:r>
            </w:hyperlink>
            <w:r w:rsidRPr="00BC10B8">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lastRenderedPageBreak/>
              <w:t>5.</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Ко</w:t>
            </w:r>
            <w:proofErr w:type="gramStart"/>
            <w:r w:rsidRPr="00BC10B8">
              <w:rPr>
                <w:rFonts w:ascii="Times New Roman" w:eastAsia="Times New Roman" w:hAnsi="Times New Roman"/>
                <w:lang w:eastAsia="ru-RU"/>
              </w:rPr>
              <w:t>д(</w:t>
            </w:r>
            <w:proofErr w:type="spellStart"/>
            <w:proofErr w:type="gramEnd"/>
            <w:r w:rsidRPr="00BC10B8">
              <w:rPr>
                <w:rFonts w:ascii="Times New Roman" w:eastAsia="Times New Roman" w:hAnsi="Times New Roman"/>
                <w:lang w:eastAsia="ru-RU"/>
              </w:rPr>
              <w:t>ы</w:t>
            </w:r>
            <w:proofErr w:type="spellEnd"/>
            <w:r w:rsidRPr="00BC10B8">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20" w:history="1">
              <w:r w:rsidRPr="00BC10B8">
                <w:rPr>
                  <w:rFonts w:ascii="Times New Roman" w:eastAsia="Times New Roman" w:hAnsi="Times New Roman"/>
                  <w:color w:val="0000FF"/>
                  <w:lang w:eastAsia="ru-RU"/>
                </w:rPr>
                <w:t>классификатору</w:t>
              </w:r>
            </w:hyperlink>
            <w:r w:rsidRPr="00BC10B8">
              <w:rPr>
                <w:rFonts w:ascii="Times New Roman" w:eastAsia="Times New Roman" w:hAnsi="Times New Roman"/>
                <w:lang w:eastAsia="ru-RU"/>
              </w:rPr>
              <w:t xml:space="preserve"> продукции по видам экономической деятельности ОКПД 2 (</w:t>
            </w:r>
            <w:proofErr w:type="spellStart"/>
            <w:r w:rsidRPr="00BC10B8">
              <w:rPr>
                <w:rFonts w:ascii="Times New Roman" w:eastAsia="Times New Roman" w:hAnsi="Times New Roman"/>
                <w:lang w:eastAsia="ru-RU"/>
              </w:rPr>
              <w:t>неукрупненный</w:t>
            </w:r>
            <w:proofErr w:type="spellEnd"/>
            <w:r w:rsidRPr="00BC10B8">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7.</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Сведения о валюте, используемой для формирования цены контракта и расчетов с поставщиками (подрядчиками, исполнителями)</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10.</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Начальная (максимальная) цена контракта</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____________, в том числе:</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федеральные средства</w:t>
            </w:r>
            <w:proofErr w:type="gramStart"/>
            <w:r w:rsidRPr="00BC10B8">
              <w:rPr>
                <w:rFonts w:ascii="Times New Roman" w:eastAsia="Times New Roman" w:hAnsi="Times New Roman"/>
                <w:lang w:eastAsia="ru-RU"/>
              </w:rPr>
              <w:t xml:space="preserve"> - _____________;</w:t>
            </w:r>
            <w:proofErr w:type="gramEnd"/>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областные средства</w:t>
            </w:r>
            <w:proofErr w:type="gramStart"/>
            <w:r w:rsidRPr="00BC10B8">
              <w:rPr>
                <w:rFonts w:ascii="Times New Roman" w:eastAsia="Times New Roman" w:hAnsi="Times New Roman"/>
                <w:lang w:eastAsia="ru-RU"/>
              </w:rPr>
              <w:t xml:space="preserve"> - _______________;</w:t>
            </w:r>
            <w:proofErr w:type="gramEnd"/>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 xml:space="preserve">средства, полученные от </w:t>
            </w:r>
            <w:proofErr w:type="gramStart"/>
            <w:r w:rsidRPr="00BC10B8">
              <w:rPr>
                <w:rFonts w:ascii="Times New Roman" w:eastAsia="Times New Roman" w:hAnsi="Times New Roman"/>
                <w:lang w:eastAsia="ru-RU"/>
              </w:rPr>
              <w:t>приносящей</w:t>
            </w:r>
            <w:proofErr w:type="gramEnd"/>
            <w:r w:rsidRPr="00BC10B8">
              <w:rPr>
                <w:rFonts w:ascii="Times New Roman" w:eastAsia="Times New Roman" w:hAnsi="Times New Roman"/>
                <w:lang w:eastAsia="ru-RU"/>
              </w:rPr>
              <w:t xml:space="preserve"> доход</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lastRenderedPageBreak/>
              <w:t>деятельности</w:t>
            </w:r>
            <w:proofErr w:type="gramStart"/>
            <w:r w:rsidRPr="00BC10B8">
              <w:rPr>
                <w:rFonts w:ascii="Times New Roman" w:eastAsia="Times New Roman" w:hAnsi="Times New Roman"/>
                <w:lang w:eastAsia="ru-RU"/>
              </w:rPr>
              <w:t>, - ____________;</w:t>
            </w:r>
            <w:proofErr w:type="gramEnd"/>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средства ФОМС</w:t>
            </w:r>
            <w:proofErr w:type="gramStart"/>
            <w:r w:rsidRPr="00BC10B8">
              <w:rPr>
                <w:rFonts w:ascii="Times New Roman" w:eastAsia="Times New Roman" w:hAnsi="Times New Roman"/>
                <w:lang w:eastAsia="ru-RU"/>
              </w:rPr>
              <w:t xml:space="preserve"> - __________;</w:t>
            </w:r>
            <w:proofErr w:type="gramEnd"/>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lastRenderedPageBreak/>
              <w:t>11.</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Размер и порядок внесения денежных сре</w:t>
            </w:r>
            <w:proofErr w:type="gramStart"/>
            <w:r w:rsidRPr="00BC10B8">
              <w:rPr>
                <w:rFonts w:ascii="Times New Roman" w:eastAsia="Times New Roman" w:hAnsi="Times New Roman"/>
                <w:lang w:eastAsia="ru-RU"/>
              </w:rPr>
              <w:t>дств в к</w:t>
            </w:r>
            <w:proofErr w:type="gramEnd"/>
            <w:r w:rsidRPr="00BC10B8">
              <w:rPr>
                <w:rFonts w:ascii="Times New Roman" w:eastAsia="Times New Roman" w:hAnsi="Times New Roman"/>
                <w:lang w:eastAsia="ru-RU"/>
              </w:rPr>
              <w:t xml:space="preserve">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21" w:history="1">
              <w:r w:rsidRPr="00BC10B8">
                <w:rPr>
                  <w:rFonts w:ascii="Times New Roman" w:eastAsia="Times New Roman" w:hAnsi="Times New Roman"/>
                  <w:color w:val="0000FF"/>
                  <w:lang w:eastAsia="ru-RU"/>
                </w:rPr>
                <w:t>статей 44</w:t>
              </w:r>
            </w:hyperlink>
            <w:r w:rsidRPr="00BC10B8">
              <w:rPr>
                <w:rFonts w:ascii="Times New Roman" w:eastAsia="Times New Roman" w:hAnsi="Times New Roman"/>
                <w:lang w:eastAsia="ru-RU"/>
              </w:rPr>
              <w:t xml:space="preserve">, </w:t>
            </w:r>
            <w:hyperlink r:id="rId22" w:history="1">
              <w:r w:rsidRPr="00BC10B8">
                <w:rPr>
                  <w:rFonts w:ascii="Times New Roman" w:eastAsia="Times New Roman" w:hAnsi="Times New Roman"/>
                  <w:color w:val="0000FF"/>
                  <w:lang w:eastAsia="ru-RU"/>
                </w:rPr>
                <w:t>45</w:t>
              </w:r>
            </w:hyperlink>
            <w:r w:rsidRPr="00BC10B8">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14.</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23" w:history="1">
              <w:r w:rsidRPr="00BC10B8">
                <w:rPr>
                  <w:rFonts w:ascii="Times New Roman" w:eastAsia="Times New Roman" w:hAnsi="Times New Roman"/>
                  <w:color w:val="0000FF"/>
                  <w:lang w:eastAsia="ru-RU"/>
                </w:rPr>
                <w:t>статей 35</w:t>
              </w:r>
            </w:hyperlink>
            <w:r w:rsidRPr="00BC10B8">
              <w:rPr>
                <w:rFonts w:ascii="Times New Roman" w:eastAsia="Times New Roman" w:hAnsi="Times New Roman"/>
                <w:lang w:eastAsia="ru-RU"/>
              </w:rPr>
              <w:t xml:space="preserve">, </w:t>
            </w:r>
            <w:hyperlink r:id="rId24" w:history="1">
              <w:r w:rsidRPr="00BC10B8">
                <w:rPr>
                  <w:rFonts w:ascii="Times New Roman" w:eastAsia="Times New Roman" w:hAnsi="Times New Roman"/>
                  <w:color w:val="0000FF"/>
                  <w:lang w:eastAsia="ru-RU"/>
                </w:rPr>
                <w:t>45</w:t>
              </w:r>
            </w:hyperlink>
            <w:r w:rsidRPr="00BC10B8">
              <w:rPr>
                <w:rFonts w:ascii="Times New Roman" w:eastAsia="Times New Roman" w:hAnsi="Times New Roman"/>
                <w:lang w:eastAsia="ru-RU"/>
              </w:rPr>
              <w:t xml:space="preserve">, </w:t>
            </w:r>
            <w:hyperlink r:id="rId25" w:history="1">
              <w:r w:rsidRPr="00BC10B8">
                <w:rPr>
                  <w:rFonts w:ascii="Times New Roman" w:eastAsia="Times New Roman" w:hAnsi="Times New Roman"/>
                  <w:color w:val="0000FF"/>
                  <w:lang w:eastAsia="ru-RU"/>
                </w:rPr>
                <w:t>96</w:t>
              </w:r>
            </w:hyperlink>
            <w:r w:rsidRPr="00BC10B8">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Дополнительные требования, в том числе к наличию:</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 финансовых ресурсов для исполнения контракта;</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 на праве собственности или ином законном основании оборудования и других материальных ресурсов для исполнения контракта;</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3) опыта работы, связанного с предметом контракта, и деловой репутации;</w:t>
            </w:r>
          </w:p>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4) необходимого количества специалистов и иных работников определенного уровня квалификации для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16.</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Перечень документов, подтверждающих соответствие участника конкурса с ограниченным участием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Перечень документов, подтверждающих соответствие участника конкурса с ограниченным участием в электронной форме дополнительным требованиям, или заверенных участником конкурса с ограниченным участием в электронной форме копий таких документов</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18.</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конкурса с ограниченным участием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с ограниченным участием в электронной форме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 xml:space="preserve">Условия, запреты, ограничения допуска товаров, происходящих </w:t>
            </w:r>
            <w:r w:rsidRPr="00BC10B8">
              <w:rPr>
                <w:rFonts w:ascii="Times New Roman" w:eastAsia="Times New Roman" w:hAnsi="Times New Roman"/>
                <w:lang w:eastAsia="ru-RU"/>
              </w:rPr>
              <w:lastRenderedPageBreak/>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lastRenderedPageBreak/>
              <w:t>20.</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21.</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22.</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23.</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 xml:space="preserve">Сведения </w:t>
            </w:r>
            <w:proofErr w:type="gramStart"/>
            <w:r w:rsidRPr="00BC10B8">
              <w:rPr>
                <w:rFonts w:ascii="Times New Roman" w:eastAsia="Times New Roman" w:hAnsi="Times New Roman"/>
                <w:lang w:eastAsia="ru-RU"/>
              </w:rPr>
              <w:t>о возможности заказчика при заключении контракта по согласованию с участником конкурса с ограниченным участием</w:t>
            </w:r>
            <w:proofErr w:type="gramEnd"/>
            <w:r w:rsidRPr="00BC10B8">
              <w:rPr>
                <w:rFonts w:ascii="Times New Roman" w:eastAsia="Times New Roman" w:hAnsi="Times New Roman"/>
                <w:lang w:eastAsia="ru-RU"/>
              </w:rPr>
              <w:t xml:space="preserve"> в электронной форме,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24.</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25.</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proofErr w:type="gramStart"/>
            <w:r w:rsidRPr="00BC10B8">
              <w:rPr>
                <w:rFonts w:ascii="Times New Roman" w:eastAsia="Times New Roman" w:hAnsi="Times New Roman"/>
                <w:lang w:eastAsia="ru-RU"/>
              </w:rPr>
              <w:t>Сведения о возможности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w:t>
            </w:r>
            <w:proofErr w:type="gramEnd"/>
            <w:r w:rsidRPr="00BC10B8">
              <w:rPr>
                <w:rFonts w:ascii="Times New Roman" w:eastAsia="Times New Roman" w:hAnsi="Times New Roman"/>
                <w:lang w:eastAsia="ru-RU"/>
              </w:rPr>
              <w:t xml:space="preserve"> чем на десять процентов в соответствии с требованиями, установленными </w:t>
            </w:r>
            <w:hyperlink r:id="rId26" w:history="1">
              <w:r w:rsidRPr="00BC10B8">
                <w:rPr>
                  <w:rFonts w:ascii="Times New Roman" w:eastAsia="Times New Roman" w:hAnsi="Times New Roman"/>
                  <w:color w:val="0000FF"/>
                  <w:lang w:eastAsia="ru-RU"/>
                </w:rPr>
                <w:t>подпунктом "б" пункта 1 части 1 статьи 95</w:t>
              </w:r>
            </w:hyperlink>
            <w:r w:rsidRPr="00BC10B8">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26.</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proofErr w:type="gramStart"/>
            <w:r w:rsidRPr="00BC10B8">
              <w:rPr>
                <w:rFonts w:ascii="Times New Roman" w:eastAsia="Times New Roman" w:hAnsi="Times New Roman"/>
                <w:lang w:eastAsia="ru-RU"/>
              </w:rPr>
              <w:t>Сведения о возможности изменить по соглашению сторон с учетом положений бюджетного законодательства Российской Федерации цену контракта не более чем на десять процентов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27.</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Критерии оценки заявки на участие в конкурсе с ограниченным участием в электронной форме, величины значимости этих критериев (должны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28.</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29.</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rsidP="00C748A5">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Фамилии, имена, отчества, занимаемые должности сотрудников, включаемых в состав конкурсной комиссии</w:t>
            </w:r>
            <w:r w:rsidR="0074174E">
              <w:rPr>
                <w:rFonts w:ascii="Times New Roman" w:eastAsia="Times New Roman" w:hAnsi="Times New Roman"/>
                <w:lang w:eastAsia="ru-RU"/>
              </w:rPr>
              <w:t>, с указанием</w:t>
            </w:r>
            <w:r w:rsidRPr="00BC10B8">
              <w:rPr>
                <w:rFonts w:ascii="Times New Roman" w:eastAsia="Times New Roman" w:hAnsi="Times New Roman"/>
                <w:lang w:eastAsia="ru-RU"/>
              </w:rPr>
              <w:t xml:space="preserve"> данных о прохождении ими соответствующей </w:t>
            </w:r>
            <w:r w:rsidRPr="00BC10B8">
              <w:rPr>
                <w:rFonts w:ascii="Times New Roman" w:eastAsia="Times New Roman" w:hAnsi="Times New Roman"/>
                <w:lang w:eastAsia="ru-RU"/>
              </w:rPr>
              <w:lastRenderedPageBreak/>
              <w:t>профессиональной переподготовки или повышения квалификации в сфере закупок по правилам, установленным Федеральным законом</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lastRenderedPageBreak/>
              <w:t>30.</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r w:rsidR="00BC10B8" w:rsidRPr="00BC10B8">
        <w:tc>
          <w:tcPr>
            <w:tcW w:w="510"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31.</w:t>
            </w:r>
          </w:p>
        </w:tc>
        <w:tc>
          <w:tcPr>
            <w:tcW w:w="6237"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jc w:val="both"/>
              <w:rPr>
                <w:rFonts w:ascii="Times New Roman" w:eastAsia="Times New Roman" w:hAnsi="Times New Roman"/>
                <w:lang w:eastAsia="ru-RU"/>
              </w:rPr>
            </w:pPr>
            <w:r w:rsidRPr="00BC10B8">
              <w:rPr>
                <w:rFonts w:ascii="Times New Roman" w:eastAsia="Times New Roman" w:hAnsi="Times New Roman"/>
                <w:lang w:eastAsia="ru-RU"/>
              </w:rPr>
              <w:t>Иные сведения (по усмотрению заказчика)</w:t>
            </w:r>
          </w:p>
        </w:tc>
        <w:tc>
          <w:tcPr>
            <w:tcW w:w="2324" w:type="dxa"/>
            <w:tcBorders>
              <w:top w:val="single" w:sz="4" w:space="0" w:color="auto"/>
              <w:left w:val="single" w:sz="4" w:space="0" w:color="auto"/>
              <w:bottom w:val="single" w:sz="4" w:space="0" w:color="auto"/>
              <w:right w:val="single" w:sz="4" w:space="0" w:color="auto"/>
            </w:tcBorders>
          </w:tcPr>
          <w:p w:rsidR="00BC10B8" w:rsidRPr="00BC10B8" w:rsidRDefault="00BC10B8">
            <w:pPr>
              <w:autoSpaceDE w:val="0"/>
              <w:autoSpaceDN w:val="0"/>
              <w:adjustRightInd w:val="0"/>
              <w:spacing w:after="0" w:line="240" w:lineRule="auto"/>
              <w:rPr>
                <w:rFonts w:ascii="Times New Roman" w:eastAsia="Times New Roman" w:hAnsi="Times New Roman"/>
                <w:lang w:eastAsia="ru-RU"/>
              </w:rPr>
            </w:pPr>
          </w:p>
        </w:tc>
      </w:tr>
    </w:tbl>
    <w:p w:rsidR="00E80513" w:rsidRDefault="00E80513" w:rsidP="00E80513">
      <w:pPr>
        <w:jc w:val="both"/>
      </w:pPr>
    </w:p>
    <w:p w:rsidR="00E80513" w:rsidRDefault="00E805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D20F13" w:rsidRDefault="00D20F13" w:rsidP="00E80513">
      <w:pPr>
        <w:jc w:val="right"/>
      </w:pPr>
    </w:p>
    <w:p w:rsidR="00E80513" w:rsidRDefault="00E80513" w:rsidP="00E80513">
      <w:pPr>
        <w:jc w:val="right"/>
      </w:pPr>
    </w:p>
    <w:p w:rsidR="00152369" w:rsidRDefault="00152369" w:rsidP="00E80513">
      <w:pPr>
        <w:jc w:val="right"/>
      </w:pPr>
    </w:p>
    <w:p w:rsidR="00E80513" w:rsidRDefault="00E80513" w:rsidP="00E80513">
      <w:pPr>
        <w:jc w:val="right"/>
      </w:pPr>
    </w:p>
    <w:p w:rsidR="00E80513" w:rsidRPr="006737C2" w:rsidRDefault="0045010E" w:rsidP="006737C2">
      <w:pPr>
        <w:spacing w:after="0" w:line="240" w:lineRule="auto"/>
        <w:jc w:val="right"/>
        <w:rPr>
          <w:rFonts w:ascii="Times New Roman" w:hAnsi="Times New Roman"/>
        </w:rPr>
      </w:pPr>
      <w:r>
        <w:rPr>
          <w:rFonts w:ascii="Times New Roman" w:hAnsi="Times New Roman"/>
        </w:rPr>
        <w:lastRenderedPageBreak/>
        <w:t>Приложение N 6</w:t>
      </w:r>
      <w:r w:rsidR="00E80513" w:rsidRPr="006737C2">
        <w:rPr>
          <w:rFonts w:ascii="Times New Roman" w:hAnsi="Times New Roman"/>
        </w:rPr>
        <w:t xml:space="preserve">                                </w:t>
      </w:r>
    </w:p>
    <w:p w:rsidR="00E80513" w:rsidRPr="006737C2" w:rsidRDefault="00E80513" w:rsidP="006737C2">
      <w:pPr>
        <w:spacing w:after="0" w:line="240" w:lineRule="auto"/>
        <w:ind w:left="5102"/>
        <w:jc w:val="right"/>
        <w:rPr>
          <w:rFonts w:ascii="Times New Roman" w:hAnsi="Times New Roman"/>
        </w:rPr>
      </w:pPr>
      <w:r w:rsidRPr="006737C2">
        <w:rPr>
          <w:rFonts w:ascii="Times New Roman" w:hAnsi="Times New Roman"/>
        </w:rPr>
        <w:t>к Положению об организации взаимодействия</w:t>
      </w:r>
    </w:p>
    <w:p w:rsidR="00E80513" w:rsidRPr="006737C2" w:rsidRDefault="00E80513" w:rsidP="006737C2">
      <w:pPr>
        <w:spacing w:after="0" w:line="240" w:lineRule="auto"/>
        <w:ind w:left="5102"/>
        <w:jc w:val="right"/>
        <w:rPr>
          <w:rFonts w:ascii="Times New Roman" w:hAnsi="Times New Roman"/>
        </w:rPr>
      </w:pPr>
      <w:r w:rsidRPr="006737C2">
        <w:rPr>
          <w:rFonts w:ascii="Times New Roman" w:hAnsi="Times New Roman"/>
        </w:rPr>
        <w:t xml:space="preserve"> заказчиков, осуществляющих закупки товаров,</w:t>
      </w:r>
    </w:p>
    <w:p w:rsidR="00E80513" w:rsidRPr="006737C2" w:rsidRDefault="00E80513" w:rsidP="006737C2">
      <w:pPr>
        <w:spacing w:after="0" w:line="240" w:lineRule="auto"/>
        <w:ind w:left="5102"/>
        <w:jc w:val="right"/>
        <w:rPr>
          <w:rFonts w:ascii="Times New Roman" w:hAnsi="Times New Roman"/>
        </w:rPr>
      </w:pPr>
      <w:r w:rsidRPr="006737C2">
        <w:rPr>
          <w:rFonts w:ascii="Times New Roman" w:hAnsi="Times New Roman"/>
        </w:rPr>
        <w:t>работ, услуг для обеспечения муниципальных</w:t>
      </w:r>
    </w:p>
    <w:p w:rsidR="00E80513" w:rsidRPr="006737C2" w:rsidRDefault="00E80513" w:rsidP="006737C2">
      <w:pPr>
        <w:spacing w:after="0" w:line="240" w:lineRule="auto"/>
        <w:ind w:left="4989"/>
        <w:jc w:val="right"/>
        <w:rPr>
          <w:rFonts w:ascii="Times New Roman" w:hAnsi="Times New Roman"/>
        </w:rPr>
      </w:pPr>
      <w:proofErr w:type="gramStart"/>
      <w:r w:rsidRPr="006737C2">
        <w:rPr>
          <w:rFonts w:ascii="Times New Roman" w:hAnsi="Times New Roman"/>
        </w:rPr>
        <w:t>нужд муницип</w:t>
      </w:r>
      <w:r w:rsidR="006737C2">
        <w:rPr>
          <w:rFonts w:ascii="Times New Roman" w:hAnsi="Times New Roman"/>
        </w:rPr>
        <w:t>ального образования Руднянский район</w:t>
      </w:r>
      <w:r w:rsidRPr="006737C2">
        <w:rPr>
          <w:rFonts w:ascii="Times New Roman" w:hAnsi="Times New Roman"/>
        </w:rPr>
        <w:t xml:space="preserve"> Смоленской области (муниципальных</w:t>
      </w:r>
      <w:proofErr w:type="gramEnd"/>
    </w:p>
    <w:p w:rsidR="00E80513" w:rsidRPr="006737C2" w:rsidRDefault="006737C2" w:rsidP="006737C2">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00E80513" w:rsidRPr="006737C2">
        <w:rPr>
          <w:rFonts w:ascii="Times New Roman" w:hAnsi="Times New Roman"/>
        </w:rPr>
        <w:t xml:space="preserve"> района </w:t>
      </w:r>
      <w:proofErr w:type="gramStart"/>
      <w:r w:rsidR="00E80513" w:rsidRPr="006737C2">
        <w:rPr>
          <w:rFonts w:ascii="Times New Roman" w:hAnsi="Times New Roman"/>
        </w:rPr>
        <w:t>Смоленской</w:t>
      </w:r>
      <w:proofErr w:type="gramEnd"/>
    </w:p>
    <w:p w:rsidR="00E80513" w:rsidRPr="006737C2" w:rsidRDefault="00E80513" w:rsidP="006737C2">
      <w:pPr>
        <w:spacing w:after="0" w:line="240" w:lineRule="auto"/>
        <w:ind w:left="4932"/>
        <w:jc w:val="right"/>
        <w:rPr>
          <w:rFonts w:ascii="Times New Roman" w:hAnsi="Times New Roman"/>
        </w:rPr>
      </w:pPr>
      <w:r w:rsidRPr="006737C2">
        <w:rPr>
          <w:rFonts w:ascii="Times New Roman" w:hAnsi="Times New Roman"/>
        </w:rPr>
        <w:t>области, муниципальных бюджетных учреждений)</w:t>
      </w:r>
    </w:p>
    <w:p w:rsidR="00E80513" w:rsidRPr="006737C2" w:rsidRDefault="00E80513" w:rsidP="006737C2">
      <w:pPr>
        <w:spacing w:after="0" w:line="240" w:lineRule="auto"/>
        <w:ind w:left="5046"/>
        <w:jc w:val="right"/>
        <w:rPr>
          <w:rFonts w:ascii="Times New Roman" w:hAnsi="Times New Roman"/>
        </w:rPr>
      </w:pPr>
      <w:r w:rsidRPr="006737C2">
        <w:rPr>
          <w:rFonts w:ascii="Times New Roman" w:hAnsi="Times New Roman"/>
        </w:rPr>
        <w:t>и органа, уполномоченного на определение</w:t>
      </w:r>
    </w:p>
    <w:p w:rsidR="00E80513" w:rsidRPr="006737C2" w:rsidRDefault="00E80513" w:rsidP="006737C2">
      <w:pPr>
        <w:spacing w:after="0" w:line="240" w:lineRule="auto"/>
        <w:ind w:left="5046"/>
        <w:jc w:val="right"/>
        <w:rPr>
          <w:rFonts w:ascii="Times New Roman" w:hAnsi="Times New Roman"/>
        </w:rPr>
      </w:pPr>
      <w:r w:rsidRPr="006737C2">
        <w:rPr>
          <w:rFonts w:ascii="Times New Roman" w:hAnsi="Times New Roman"/>
        </w:rPr>
        <w:t xml:space="preserve">поставщиков (подрядчиков, исполнителей) </w:t>
      </w:r>
      <w:proofErr w:type="gramStart"/>
      <w:r w:rsidRPr="006737C2">
        <w:rPr>
          <w:rFonts w:ascii="Times New Roman" w:hAnsi="Times New Roman"/>
        </w:rPr>
        <w:t>для</w:t>
      </w:r>
      <w:proofErr w:type="gramEnd"/>
    </w:p>
    <w:p w:rsidR="00E80513" w:rsidRPr="006737C2" w:rsidRDefault="00E80513" w:rsidP="006737C2">
      <w:pPr>
        <w:spacing w:after="0" w:line="240" w:lineRule="auto"/>
        <w:ind w:left="5046"/>
        <w:jc w:val="right"/>
        <w:rPr>
          <w:rFonts w:ascii="Times New Roman" w:hAnsi="Times New Roman"/>
        </w:rPr>
      </w:pPr>
      <w:r w:rsidRPr="006737C2">
        <w:rPr>
          <w:rFonts w:ascii="Times New Roman" w:hAnsi="Times New Roman"/>
        </w:rPr>
        <w:t>заказчиков, осуществляющих закупки товаров,</w:t>
      </w:r>
    </w:p>
    <w:p w:rsidR="00E80513" w:rsidRPr="006737C2" w:rsidRDefault="00E80513" w:rsidP="006737C2">
      <w:pPr>
        <w:spacing w:after="0" w:line="240" w:lineRule="auto"/>
        <w:ind w:left="5046"/>
        <w:jc w:val="right"/>
        <w:rPr>
          <w:rFonts w:ascii="Times New Roman" w:hAnsi="Times New Roman"/>
        </w:rPr>
      </w:pPr>
      <w:r w:rsidRPr="006737C2">
        <w:rPr>
          <w:rFonts w:ascii="Times New Roman" w:hAnsi="Times New Roman"/>
        </w:rPr>
        <w:t>работ, услуг для обеспечения муниципальных</w:t>
      </w:r>
    </w:p>
    <w:p w:rsidR="00E80513" w:rsidRPr="006737C2" w:rsidRDefault="00E80513" w:rsidP="006737C2">
      <w:pPr>
        <w:spacing w:after="0" w:line="240" w:lineRule="auto"/>
        <w:ind w:left="4932"/>
        <w:jc w:val="right"/>
        <w:rPr>
          <w:rFonts w:ascii="Times New Roman" w:hAnsi="Times New Roman"/>
        </w:rPr>
      </w:pPr>
      <w:r w:rsidRPr="006737C2">
        <w:rPr>
          <w:rFonts w:ascii="Times New Roman" w:hAnsi="Times New Roman"/>
        </w:rPr>
        <w:t>нужд м</w:t>
      </w:r>
      <w:r w:rsidR="006737C2">
        <w:rPr>
          <w:rFonts w:ascii="Times New Roman" w:hAnsi="Times New Roman"/>
        </w:rPr>
        <w:t>униципального образования Руднянский</w:t>
      </w:r>
    </w:p>
    <w:p w:rsidR="00E80513" w:rsidRPr="006737C2" w:rsidRDefault="006737C2" w:rsidP="006737C2">
      <w:pPr>
        <w:spacing w:after="0" w:line="240" w:lineRule="auto"/>
        <w:ind w:left="5046"/>
        <w:jc w:val="right"/>
        <w:rPr>
          <w:rFonts w:ascii="Times New Roman" w:hAnsi="Times New Roman"/>
        </w:rPr>
      </w:pPr>
      <w:r>
        <w:rPr>
          <w:rFonts w:ascii="Times New Roman" w:hAnsi="Times New Roman"/>
        </w:rPr>
        <w:t>район</w:t>
      </w:r>
      <w:r w:rsidR="00E80513" w:rsidRPr="006737C2">
        <w:rPr>
          <w:rFonts w:ascii="Times New Roman" w:hAnsi="Times New Roman"/>
        </w:rPr>
        <w:t xml:space="preserve"> Смоленской области</w:t>
      </w:r>
    </w:p>
    <w:p w:rsidR="00E80513" w:rsidRDefault="00E80513" w:rsidP="00E80513">
      <w:pPr>
        <w:jc w:val="both"/>
      </w:pPr>
    </w:p>
    <w:p w:rsidR="008E624A" w:rsidRPr="00184DE3" w:rsidRDefault="008E624A" w:rsidP="008E624A">
      <w:pPr>
        <w:autoSpaceDE w:val="0"/>
        <w:autoSpaceDN w:val="0"/>
        <w:adjustRightInd w:val="0"/>
        <w:spacing w:after="0" w:line="240" w:lineRule="auto"/>
        <w:jc w:val="right"/>
        <w:rPr>
          <w:rFonts w:ascii="Times New Roman" w:eastAsia="Times New Roman" w:hAnsi="Times New Roman"/>
          <w:lang w:eastAsia="ru-RU"/>
        </w:rPr>
      </w:pPr>
      <w:r w:rsidRPr="00184DE3">
        <w:rPr>
          <w:rFonts w:ascii="Times New Roman" w:eastAsia="Times New Roman" w:hAnsi="Times New Roman"/>
          <w:lang w:eastAsia="ru-RU"/>
        </w:rPr>
        <w:t>Форма</w:t>
      </w:r>
    </w:p>
    <w:p w:rsidR="008E624A" w:rsidRPr="00184DE3" w:rsidRDefault="008E624A" w:rsidP="008E624A">
      <w:pPr>
        <w:autoSpaceDE w:val="0"/>
        <w:autoSpaceDN w:val="0"/>
        <w:adjustRightInd w:val="0"/>
        <w:spacing w:after="0" w:line="240" w:lineRule="auto"/>
        <w:jc w:val="both"/>
        <w:outlineLvl w:val="0"/>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9071"/>
      </w:tblGrid>
      <w:tr w:rsidR="008E624A" w:rsidRPr="00184DE3">
        <w:tc>
          <w:tcPr>
            <w:tcW w:w="9071" w:type="dxa"/>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ЗАЯВКА</w:t>
            </w:r>
          </w:p>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на закупку путем проведения двухэтапного конкурса в электронной форме</w:t>
            </w:r>
          </w:p>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_________________________________________________________________________</w:t>
            </w:r>
          </w:p>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proofErr w:type="gramStart"/>
            <w:r w:rsidRPr="00184DE3">
              <w:rPr>
                <w:rFonts w:ascii="Times New Roman" w:eastAsia="Times New Roman" w:hAnsi="Times New Roman"/>
                <w:lang w:eastAsia="ru-RU"/>
              </w:rPr>
              <w:t>(наименование</w:t>
            </w:r>
            <w:proofErr w:type="gramEnd"/>
          </w:p>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_________________________________________________________________________</w:t>
            </w:r>
          </w:p>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предмета контракта)</w:t>
            </w:r>
          </w:p>
        </w:tc>
      </w:tr>
    </w:tbl>
    <w:p w:rsidR="008E624A" w:rsidRPr="00184DE3" w:rsidRDefault="008E624A" w:rsidP="008E624A">
      <w:pPr>
        <w:autoSpaceDE w:val="0"/>
        <w:autoSpaceDN w:val="0"/>
        <w:adjustRightInd w:val="0"/>
        <w:spacing w:after="0" w:line="240" w:lineRule="auto"/>
        <w:jc w:val="both"/>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 xml:space="preserve">N </w:t>
            </w:r>
            <w:proofErr w:type="spellStart"/>
            <w:proofErr w:type="gramStart"/>
            <w:r w:rsidRPr="00184DE3">
              <w:rPr>
                <w:rFonts w:ascii="Times New Roman" w:eastAsia="Times New Roman" w:hAnsi="Times New Roman"/>
                <w:lang w:eastAsia="ru-RU"/>
              </w:rPr>
              <w:t>п</w:t>
            </w:r>
            <w:proofErr w:type="spellEnd"/>
            <w:proofErr w:type="gramEnd"/>
            <w:r w:rsidRPr="00184DE3">
              <w:rPr>
                <w:rFonts w:ascii="Times New Roman" w:eastAsia="Times New Roman" w:hAnsi="Times New Roman"/>
                <w:lang w:eastAsia="ru-RU"/>
              </w:rPr>
              <w:t>/</w:t>
            </w:r>
            <w:proofErr w:type="spellStart"/>
            <w:r w:rsidRPr="00184DE3">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Текст пояснений</w:t>
            </w: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center"/>
              <w:rPr>
                <w:rFonts w:ascii="Times New Roman" w:eastAsia="Times New Roman" w:hAnsi="Times New Roman"/>
                <w:lang w:eastAsia="ru-RU"/>
              </w:rPr>
            </w:pPr>
            <w:r w:rsidRPr="00184DE3">
              <w:rPr>
                <w:rFonts w:ascii="Times New Roman" w:eastAsia="Times New Roman" w:hAnsi="Times New Roman"/>
                <w:lang w:eastAsia="ru-RU"/>
              </w:rPr>
              <w:t>3</w:t>
            </w: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7" w:history="1">
              <w:r w:rsidRPr="00184DE3">
                <w:rPr>
                  <w:rFonts w:ascii="Times New Roman" w:eastAsia="Times New Roman" w:hAnsi="Times New Roman"/>
                  <w:color w:val="0000FF"/>
                  <w:lang w:eastAsia="ru-RU"/>
                </w:rPr>
                <w:t>статьи 33</w:t>
              </w:r>
            </w:hyperlink>
            <w:r w:rsidRPr="00184DE3">
              <w:rPr>
                <w:rFonts w:ascii="Times New Roman" w:eastAsia="Times New Roman" w:hAnsi="Times New Roman"/>
                <w:lang w:eastAsia="ru-RU"/>
              </w:rPr>
              <w:t xml:space="preserve"> Федерального закона, которые не предусмотрены в позиции КТРУ.</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w:t>
            </w:r>
            <w:r w:rsidRPr="00184DE3">
              <w:rPr>
                <w:rFonts w:ascii="Times New Roman" w:eastAsia="Times New Roman" w:hAnsi="Times New Roman"/>
                <w:lang w:eastAsia="ru-RU"/>
              </w:rPr>
              <w:lastRenderedPageBreak/>
              <w:t xml:space="preserve">позиции, заказчик осуществляет описание товара, работы, услуги в соответствии с требованиями </w:t>
            </w:r>
            <w:hyperlink r:id="rId28" w:history="1">
              <w:r w:rsidRPr="00184DE3">
                <w:rPr>
                  <w:rFonts w:ascii="Times New Roman" w:eastAsia="Times New Roman" w:hAnsi="Times New Roman"/>
                  <w:color w:val="0000FF"/>
                  <w:lang w:eastAsia="ru-RU"/>
                </w:rPr>
                <w:t>статьи 33</w:t>
              </w:r>
            </w:hyperlink>
            <w:r w:rsidRPr="00184DE3">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lastRenderedPageBreak/>
              <w:t>5.</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Ко</w:t>
            </w:r>
            <w:proofErr w:type="gramStart"/>
            <w:r w:rsidRPr="00184DE3">
              <w:rPr>
                <w:rFonts w:ascii="Times New Roman" w:eastAsia="Times New Roman" w:hAnsi="Times New Roman"/>
                <w:lang w:eastAsia="ru-RU"/>
              </w:rPr>
              <w:t>д(</w:t>
            </w:r>
            <w:proofErr w:type="spellStart"/>
            <w:proofErr w:type="gramEnd"/>
            <w:r w:rsidRPr="00184DE3">
              <w:rPr>
                <w:rFonts w:ascii="Times New Roman" w:eastAsia="Times New Roman" w:hAnsi="Times New Roman"/>
                <w:lang w:eastAsia="ru-RU"/>
              </w:rPr>
              <w:t>ы</w:t>
            </w:r>
            <w:proofErr w:type="spellEnd"/>
            <w:r w:rsidRPr="00184DE3">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29" w:history="1">
              <w:r w:rsidRPr="00184DE3">
                <w:rPr>
                  <w:rFonts w:ascii="Times New Roman" w:eastAsia="Times New Roman" w:hAnsi="Times New Roman"/>
                  <w:color w:val="0000FF"/>
                  <w:lang w:eastAsia="ru-RU"/>
                </w:rPr>
                <w:t>классификатору</w:t>
              </w:r>
            </w:hyperlink>
            <w:r w:rsidRPr="00184DE3">
              <w:rPr>
                <w:rFonts w:ascii="Times New Roman" w:eastAsia="Times New Roman" w:hAnsi="Times New Roman"/>
                <w:lang w:eastAsia="ru-RU"/>
              </w:rPr>
              <w:t xml:space="preserve"> продукции по видам экономической деятельности ОКПД 2 (</w:t>
            </w:r>
            <w:proofErr w:type="spellStart"/>
            <w:r w:rsidRPr="00184DE3">
              <w:rPr>
                <w:rFonts w:ascii="Times New Roman" w:eastAsia="Times New Roman" w:hAnsi="Times New Roman"/>
                <w:lang w:eastAsia="ru-RU"/>
              </w:rPr>
              <w:t>неукрупненный</w:t>
            </w:r>
            <w:proofErr w:type="spellEnd"/>
            <w:r w:rsidRPr="00184DE3">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7.</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Сведения о валюте, используемой для формирования цены контракта и расчетов с поставщиками (подрядчиками, исполнителями)</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10.</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Начальная (максимальная) цена контракта ____________, в том числе:</w:t>
            </w:r>
          </w:p>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федеральные средства</w:t>
            </w:r>
            <w:proofErr w:type="gramStart"/>
            <w:r w:rsidRPr="00184DE3">
              <w:rPr>
                <w:rFonts w:ascii="Times New Roman" w:eastAsia="Times New Roman" w:hAnsi="Times New Roman"/>
                <w:lang w:eastAsia="ru-RU"/>
              </w:rPr>
              <w:t xml:space="preserve"> - _____________;</w:t>
            </w:r>
            <w:proofErr w:type="gramEnd"/>
          </w:p>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областные средства</w:t>
            </w:r>
            <w:proofErr w:type="gramStart"/>
            <w:r w:rsidRPr="00184DE3">
              <w:rPr>
                <w:rFonts w:ascii="Times New Roman" w:eastAsia="Times New Roman" w:hAnsi="Times New Roman"/>
                <w:lang w:eastAsia="ru-RU"/>
              </w:rPr>
              <w:t xml:space="preserve"> - _______________;</w:t>
            </w:r>
            <w:proofErr w:type="gramEnd"/>
          </w:p>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 xml:space="preserve">средства, полученные от </w:t>
            </w:r>
            <w:proofErr w:type="gramStart"/>
            <w:r w:rsidRPr="00184DE3">
              <w:rPr>
                <w:rFonts w:ascii="Times New Roman" w:eastAsia="Times New Roman" w:hAnsi="Times New Roman"/>
                <w:lang w:eastAsia="ru-RU"/>
              </w:rPr>
              <w:t>приносящей</w:t>
            </w:r>
            <w:proofErr w:type="gramEnd"/>
            <w:r w:rsidRPr="00184DE3">
              <w:rPr>
                <w:rFonts w:ascii="Times New Roman" w:eastAsia="Times New Roman" w:hAnsi="Times New Roman"/>
                <w:lang w:eastAsia="ru-RU"/>
              </w:rPr>
              <w:t xml:space="preserve"> доход</w:t>
            </w:r>
          </w:p>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деятельности</w:t>
            </w:r>
            <w:proofErr w:type="gramStart"/>
            <w:r w:rsidRPr="00184DE3">
              <w:rPr>
                <w:rFonts w:ascii="Times New Roman" w:eastAsia="Times New Roman" w:hAnsi="Times New Roman"/>
                <w:lang w:eastAsia="ru-RU"/>
              </w:rPr>
              <w:t>, - ___________;</w:t>
            </w:r>
            <w:proofErr w:type="gramEnd"/>
          </w:p>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средства ФОМС</w:t>
            </w:r>
            <w:proofErr w:type="gramStart"/>
            <w:r w:rsidRPr="00184DE3">
              <w:rPr>
                <w:rFonts w:ascii="Times New Roman" w:eastAsia="Times New Roman" w:hAnsi="Times New Roman"/>
                <w:lang w:eastAsia="ru-RU"/>
              </w:rPr>
              <w:t xml:space="preserve"> - __________;</w:t>
            </w:r>
            <w:proofErr w:type="gramEnd"/>
          </w:p>
          <w:p w:rsidR="008E624A" w:rsidRPr="00184DE3" w:rsidRDefault="008E624A">
            <w:pPr>
              <w:autoSpaceDE w:val="0"/>
              <w:autoSpaceDN w:val="0"/>
              <w:adjustRightInd w:val="0"/>
              <w:spacing w:after="0" w:line="240" w:lineRule="auto"/>
              <w:rPr>
                <w:rFonts w:ascii="Times New Roman" w:eastAsia="Times New Roman" w:hAnsi="Times New Roman"/>
                <w:lang w:eastAsia="ru-RU"/>
              </w:rPr>
            </w:pPr>
            <w:r w:rsidRPr="00184DE3">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11.</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Размер и порядок внесения денежных сре</w:t>
            </w:r>
            <w:proofErr w:type="gramStart"/>
            <w:r w:rsidRPr="00184DE3">
              <w:rPr>
                <w:rFonts w:ascii="Times New Roman" w:eastAsia="Times New Roman" w:hAnsi="Times New Roman"/>
                <w:lang w:eastAsia="ru-RU"/>
              </w:rPr>
              <w:t>дств в к</w:t>
            </w:r>
            <w:proofErr w:type="gramEnd"/>
            <w:r w:rsidRPr="00184DE3">
              <w:rPr>
                <w:rFonts w:ascii="Times New Roman" w:eastAsia="Times New Roman" w:hAnsi="Times New Roman"/>
                <w:lang w:eastAsia="ru-RU"/>
              </w:rPr>
              <w:t xml:space="preserve">ачестве обеспечения заявки, а также условия банковской гарантии (в том числе срок ее действия) должны устанавливаться в </w:t>
            </w:r>
            <w:r w:rsidRPr="00184DE3">
              <w:rPr>
                <w:rFonts w:ascii="Times New Roman" w:eastAsia="Times New Roman" w:hAnsi="Times New Roman"/>
                <w:lang w:eastAsia="ru-RU"/>
              </w:rPr>
              <w:lastRenderedPageBreak/>
              <w:t xml:space="preserve">соответствии с требованиями </w:t>
            </w:r>
            <w:hyperlink r:id="rId30" w:history="1">
              <w:r w:rsidRPr="00184DE3">
                <w:rPr>
                  <w:rFonts w:ascii="Times New Roman" w:eastAsia="Times New Roman" w:hAnsi="Times New Roman"/>
                  <w:color w:val="0000FF"/>
                  <w:lang w:eastAsia="ru-RU"/>
                </w:rPr>
                <w:t>статей 44</w:t>
              </w:r>
            </w:hyperlink>
            <w:r w:rsidRPr="00184DE3">
              <w:rPr>
                <w:rFonts w:ascii="Times New Roman" w:eastAsia="Times New Roman" w:hAnsi="Times New Roman"/>
                <w:lang w:eastAsia="ru-RU"/>
              </w:rPr>
              <w:t xml:space="preserve">, </w:t>
            </w:r>
            <w:hyperlink r:id="rId31" w:history="1">
              <w:r w:rsidRPr="00184DE3">
                <w:rPr>
                  <w:rFonts w:ascii="Times New Roman" w:eastAsia="Times New Roman" w:hAnsi="Times New Roman"/>
                  <w:color w:val="0000FF"/>
                  <w:lang w:eastAsia="ru-RU"/>
                </w:rPr>
                <w:t>45</w:t>
              </w:r>
            </w:hyperlink>
            <w:r w:rsidRPr="00184DE3">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lastRenderedPageBreak/>
              <w:t>14.</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32" w:history="1">
              <w:r w:rsidRPr="00184DE3">
                <w:rPr>
                  <w:rFonts w:ascii="Times New Roman" w:eastAsia="Times New Roman" w:hAnsi="Times New Roman"/>
                  <w:color w:val="0000FF"/>
                  <w:lang w:eastAsia="ru-RU"/>
                </w:rPr>
                <w:t>статей 35</w:t>
              </w:r>
            </w:hyperlink>
            <w:r w:rsidRPr="00184DE3">
              <w:rPr>
                <w:rFonts w:ascii="Times New Roman" w:eastAsia="Times New Roman" w:hAnsi="Times New Roman"/>
                <w:lang w:eastAsia="ru-RU"/>
              </w:rPr>
              <w:t xml:space="preserve">, </w:t>
            </w:r>
            <w:hyperlink r:id="rId33" w:history="1">
              <w:r w:rsidRPr="00184DE3">
                <w:rPr>
                  <w:rFonts w:ascii="Times New Roman" w:eastAsia="Times New Roman" w:hAnsi="Times New Roman"/>
                  <w:color w:val="0000FF"/>
                  <w:lang w:eastAsia="ru-RU"/>
                </w:rPr>
                <w:t>45</w:t>
              </w:r>
            </w:hyperlink>
            <w:r w:rsidRPr="00184DE3">
              <w:rPr>
                <w:rFonts w:ascii="Times New Roman" w:eastAsia="Times New Roman" w:hAnsi="Times New Roman"/>
                <w:lang w:eastAsia="ru-RU"/>
              </w:rPr>
              <w:t xml:space="preserve">, </w:t>
            </w:r>
            <w:hyperlink r:id="rId34" w:history="1">
              <w:r w:rsidRPr="00184DE3">
                <w:rPr>
                  <w:rFonts w:ascii="Times New Roman" w:eastAsia="Times New Roman" w:hAnsi="Times New Roman"/>
                  <w:color w:val="0000FF"/>
                  <w:lang w:eastAsia="ru-RU"/>
                </w:rPr>
                <w:t>96</w:t>
              </w:r>
            </w:hyperlink>
            <w:r w:rsidRPr="00184DE3">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Дополнительные требования, в том числе к наличию:</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 финансовых ресурсов для исполнения контракта;</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 на праве собственности или ином законном основании оборудования и других материальных ресурсов для исполнения контракта;</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3) опыта работы, связанного с предметом контракта, и деловой репутации;</w:t>
            </w:r>
          </w:p>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4) необходимого количества специалистов и иных работников определенного уровня квалификации для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16.</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Перечень документов, подтверждающих соответствие участника двухэтапного конкурса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СРО, копия лицензии и т.п.)</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Перечень документов, подтверждающих соответствие участника двухэтапного конкурса в электронной форме дополнительным требованиям, или заверенных участником двухэтапного конкурса в электронной форме копий таких документов</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18.</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двухэтапного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двухэтапного конкурса в электронной форме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20.</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21.</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22.</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23.</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 xml:space="preserve">Сведения </w:t>
            </w:r>
            <w:proofErr w:type="gramStart"/>
            <w:r w:rsidRPr="00184DE3">
              <w:rPr>
                <w:rFonts w:ascii="Times New Roman" w:eastAsia="Times New Roman" w:hAnsi="Times New Roman"/>
                <w:lang w:eastAsia="ru-RU"/>
              </w:rPr>
              <w:t>о возможности заказчика при заключении контракта по согласованию с участником двухэтапного конкурса в электронной форме</w:t>
            </w:r>
            <w:proofErr w:type="gramEnd"/>
            <w:r w:rsidRPr="00184DE3">
              <w:rPr>
                <w:rFonts w:ascii="Times New Roman" w:eastAsia="Times New Roman" w:hAnsi="Times New Roman"/>
                <w:lang w:eastAsia="ru-RU"/>
              </w:rPr>
              <w:t xml:space="preserve">,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r w:rsidRPr="00184DE3">
              <w:rPr>
                <w:rFonts w:ascii="Times New Roman" w:eastAsia="Times New Roman" w:hAnsi="Times New Roman"/>
                <w:lang w:eastAsia="ru-RU"/>
              </w:rPr>
              <w:lastRenderedPageBreak/>
              <w:t>контракта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lastRenderedPageBreak/>
              <w:t>24.</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25.</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proofErr w:type="gramStart"/>
            <w:r w:rsidRPr="00184DE3">
              <w:rPr>
                <w:rFonts w:ascii="Times New Roman" w:eastAsia="Times New Roman" w:hAnsi="Times New Roman"/>
                <w:lang w:eastAsia="ru-RU"/>
              </w:rPr>
              <w:t>Сведения о возможности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w:t>
            </w:r>
            <w:proofErr w:type="gramEnd"/>
            <w:r w:rsidRPr="00184DE3">
              <w:rPr>
                <w:rFonts w:ascii="Times New Roman" w:eastAsia="Times New Roman" w:hAnsi="Times New Roman"/>
                <w:lang w:eastAsia="ru-RU"/>
              </w:rPr>
              <w:t xml:space="preserve"> чем на десять процентов в соответствии с требованиями, установленными </w:t>
            </w:r>
            <w:hyperlink r:id="rId35" w:history="1">
              <w:r w:rsidRPr="00184DE3">
                <w:rPr>
                  <w:rFonts w:ascii="Times New Roman" w:eastAsia="Times New Roman" w:hAnsi="Times New Roman"/>
                  <w:color w:val="0000FF"/>
                  <w:lang w:eastAsia="ru-RU"/>
                </w:rPr>
                <w:t>подпунктом "б" пункта 1 части 1 статьи 95</w:t>
              </w:r>
            </w:hyperlink>
            <w:r w:rsidRPr="00184DE3">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26.</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Критерии оценки заявки на участие в двухэтапном конкурсе в электронной форме, величины значимости этих критериев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27.</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28.</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rsidP="004C5B83">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Фамилии, имена, отчества, занимаемые должности сотрудников, включаемых в состав конкурсной комиссии</w:t>
            </w:r>
            <w:r w:rsidR="004C5B83">
              <w:rPr>
                <w:rFonts w:ascii="Times New Roman" w:eastAsia="Times New Roman" w:hAnsi="Times New Roman"/>
                <w:lang w:eastAsia="ru-RU"/>
              </w:rPr>
              <w:t xml:space="preserve">, с указанием </w:t>
            </w:r>
            <w:r w:rsidR="002C0A2B">
              <w:rPr>
                <w:rFonts w:ascii="Times New Roman" w:eastAsia="Times New Roman" w:hAnsi="Times New Roman"/>
                <w:lang w:eastAsia="ru-RU"/>
              </w:rPr>
              <w:t xml:space="preserve"> </w:t>
            </w:r>
            <w:r w:rsidRPr="00184DE3">
              <w:rPr>
                <w:rFonts w:ascii="Times New Roman" w:eastAsia="Times New Roman" w:hAnsi="Times New Roman"/>
                <w:lang w:eastAsia="ru-RU"/>
              </w:rPr>
              <w:t xml:space="preserve">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29.</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Наименование, место нахождения экспертной организации, фамилия, имя, отчество эксперта, контактный телефон эксперта, экспертной организации (при необходимости привлечения эксперта, экспертной организации)</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r w:rsidR="008E624A" w:rsidRPr="00184DE3">
        <w:tc>
          <w:tcPr>
            <w:tcW w:w="510"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30.</w:t>
            </w:r>
          </w:p>
        </w:tc>
        <w:tc>
          <w:tcPr>
            <w:tcW w:w="6237"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jc w:val="both"/>
              <w:rPr>
                <w:rFonts w:ascii="Times New Roman" w:eastAsia="Times New Roman" w:hAnsi="Times New Roman"/>
                <w:lang w:eastAsia="ru-RU"/>
              </w:rPr>
            </w:pPr>
            <w:r w:rsidRPr="00184DE3">
              <w:rPr>
                <w:rFonts w:ascii="Times New Roman" w:eastAsia="Times New Roman" w:hAnsi="Times New Roman"/>
                <w:lang w:eastAsia="ru-RU"/>
              </w:rPr>
              <w:t>Иные сведения (по усмотрению заказчика)</w:t>
            </w:r>
          </w:p>
        </w:tc>
        <w:tc>
          <w:tcPr>
            <w:tcW w:w="2324" w:type="dxa"/>
            <w:tcBorders>
              <w:top w:val="single" w:sz="4" w:space="0" w:color="auto"/>
              <w:left w:val="single" w:sz="4" w:space="0" w:color="auto"/>
              <w:bottom w:val="single" w:sz="4" w:space="0" w:color="auto"/>
              <w:right w:val="single" w:sz="4" w:space="0" w:color="auto"/>
            </w:tcBorders>
          </w:tcPr>
          <w:p w:rsidR="008E624A" w:rsidRPr="00184DE3" w:rsidRDefault="008E624A">
            <w:pPr>
              <w:autoSpaceDE w:val="0"/>
              <w:autoSpaceDN w:val="0"/>
              <w:adjustRightInd w:val="0"/>
              <w:spacing w:after="0" w:line="240" w:lineRule="auto"/>
              <w:rPr>
                <w:rFonts w:ascii="Times New Roman" w:eastAsia="Times New Roman" w:hAnsi="Times New Roman"/>
                <w:lang w:eastAsia="ru-RU"/>
              </w:rPr>
            </w:pPr>
          </w:p>
        </w:tc>
      </w:tr>
    </w:tbl>
    <w:p w:rsidR="00E80513" w:rsidRDefault="00E80513" w:rsidP="00E80513">
      <w:pPr>
        <w:jc w:val="both"/>
      </w:pPr>
    </w:p>
    <w:p w:rsidR="002C0A2B" w:rsidRDefault="002C0A2B" w:rsidP="00E80513">
      <w:pPr>
        <w:jc w:val="right"/>
      </w:pPr>
    </w:p>
    <w:p w:rsidR="002C0A2B" w:rsidRDefault="002C0A2B" w:rsidP="00E80513">
      <w:pPr>
        <w:jc w:val="right"/>
      </w:pPr>
    </w:p>
    <w:p w:rsidR="007B6511" w:rsidRPr="006737C2" w:rsidRDefault="0045010E" w:rsidP="007B6511">
      <w:pPr>
        <w:spacing w:after="0" w:line="240" w:lineRule="auto"/>
        <w:jc w:val="right"/>
        <w:rPr>
          <w:rFonts w:ascii="Times New Roman" w:hAnsi="Times New Roman"/>
        </w:rPr>
      </w:pPr>
      <w:r>
        <w:rPr>
          <w:rFonts w:ascii="Times New Roman" w:hAnsi="Times New Roman"/>
        </w:rPr>
        <w:t>Приложение N 7</w:t>
      </w:r>
      <w:r w:rsidR="007B6511" w:rsidRPr="006737C2">
        <w:rPr>
          <w:rFonts w:ascii="Times New Roman" w:hAnsi="Times New Roman"/>
        </w:rPr>
        <w:t xml:space="preserve">                                </w:t>
      </w:r>
    </w:p>
    <w:p w:rsidR="007B6511" w:rsidRPr="006737C2" w:rsidRDefault="007B6511" w:rsidP="007B6511">
      <w:pPr>
        <w:spacing w:after="0" w:line="240" w:lineRule="auto"/>
        <w:ind w:left="5102"/>
        <w:jc w:val="right"/>
        <w:rPr>
          <w:rFonts w:ascii="Times New Roman" w:hAnsi="Times New Roman"/>
        </w:rPr>
      </w:pPr>
      <w:r w:rsidRPr="006737C2">
        <w:rPr>
          <w:rFonts w:ascii="Times New Roman" w:hAnsi="Times New Roman"/>
        </w:rPr>
        <w:t>к Положению об организации взаимодействия</w:t>
      </w:r>
    </w:p>
    <w:p w:rsidR="007B6511" w:rsidRPr="006737C2" w:rsidRDefault="007B6511" w:rsidP="007B6511">
      <w:pPr>
        <w:spacing w:after="0" w:line="240" w:lineRule="auto"/>
        <w:ind w:left="5102"/>
        <w:jc w:val="right"/>
        <w:rPr>
          <w:rFonts w:ascii="Times New Roman" w:hAnsi="Times New Roman"/>
        </w:rPr>
      </w:pPr>
      <w:r w:rsidRPr="006737C2">
        <w:rPr>
          <w:rFonts w:ascii="Times New Roman" w:hAnsi="Times New Roman"/>
        </w:rPr>
        <w:t xml:space="preserve"> заказчиков, осуществляющих закупки товаров,</w:t>
      </w:r>
    </w:p>
    <w:p w:rsidR="007B6511" w:rsidRPr="006737C2" w:rsidRDefault="007B6511" w:rsidP="007B6511">
      <w:pPr>
        <w:spacing w:after="0" w:line="240" w:lineRule="auto"/>
        <w:ind w:left="5102"/>
        <w:jc w:val="right"/>
        <w:rPr>
          <w:rFonts w:ascii="Times New Roman" w:hAnsi="Times New Roman"/>
        </w:rPr>
      </w:pPr>
      <w:r w:rsidRPr="006737C2">
        <w:rPr>
          <w:rFonts w:ascii="Times New Roman" w:hAnsi="Times New Roman"/>
        </w:rPr>
        <w:t>работ, услуг для обеспечения муниципальных</w:t>
      </w:r>
    </w:p>
    <w:p w:rsidR="007B6511" w:rsidRPr="006737C2" w:rsidRDefault="007B6511" w:rsidP="007B6511">
      <w:pPr>
        <w:spacing w:after="0" w:line="240" w:lineRule="auto"/>
        <w:ind w:left="4989"/>
        <w:jc w:val="right"/>
        <w:rPr>
          <w:rFonts w:ascii="Times New Roman" w:hAnsi="Times New Roman"/>
        </w:rPr>
      </w:pPr>
      <w:proofErr w:type="gramStart"/>
      <w:r w:rsidRPr="006737C2">
        <w:rPr>
          <w:rFonts w:ascii="Times New Roman" w:hAnsi="Times New Roman"/>
        </w:rPr>
        <w:t>нужд муницип</w:t>
      </w:r>
      <w:r>
        <w:rPr>
          <w:rFonts w:ascii="Times New Roman" w:hAnsi="Times New Roman"/>
        </w:rPr>
        <w:t>ального образования Руднянский район</w:t>
      </w:r>
      <w:r w:rsidRPr="006737C2">
        <w:rPr>
          <w:rFonts w:ascii="Times New Roman" w:hAnsi="Times New Roman"/>
        </w:rPr>
        <w:t xml:space="preserve"> Смоленской области (муниципальных</w:t>
      </w:r>
      <w:proofErr w:type="gramEnd"/>
    </w:p>
    <w:p w:rsidR="007B6511" w:rsidRPr="006737C2" w:rsidRDefault="007B6511" w:rsidP="007B6511">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Pr="006737C2">
        <w:rPr>
          <w:rFonts w:ascii="Times New Roman" w:hAnsi="Times New Roman"/>
        </w:rPr>
        <w:t xml:space="preserve"> района </w:t>
      </w:r>
      <w:proofErr w:type="gramStart"/>
      <w:r w:rsidRPr="006737C2">
        <w:rPr>
          <w:rFonts w:ascii="Times New Roman" w:hAnsi="Times New Roman"/>
        </w:rPr>
        <w:t>Смоленской</w:t>
      </w:r>
      <w:proofErr w:type="gramEnd"/>
    </w:p>
    <w:p w:rsidR="007B6511" w:rsidRPr="006737C2" w:rsidRDefault="007B6511" w:rsidP="007B6511">
      <w:pPr>
        <w:spacing w:after="0" w:line="240" w:lineRule="auto"/>
        <w:ind w:left="4932"/>
        <w:jc w:val="right"/>
        <w:rPr>
          <w:rFonts w:ascii="Times New Roman" w:hAnsi="Times New Roman"/>
        </w:rPr>
      </w:pPr>
      <w:r w:rsidRPr="006737C2">
        <w:rPr>
          <w:rFonts w:ascii="Times New Roman" w:hAnsi="Times New Roman"/>
        </w:rPr>
        <w:t>области, муниципальных бюджетных учреждений)</w:t>
      </w:r>
    </w:p>
    <w:p w:rsidR="007B6511" w:rsidRPr="006737C2" w:rsidRDefault="007B6511" w:rsidP="007B6511">
      <w:pPr>
        <w:spacing w:after="0" w:line="240" w:lineRule="auto"/>
        <w:ind w:left="5046"/>
        <w:jc w:val="right"/>
        <w:rPr>
          <w:rFonts w:ascii="Times New Roman" w:hAnsi="Times New Roman"/>
        </w:rPr>
      </w:pPr>
      <w:r w:rsidRPr="006737C2">
        <w:rPr>
          <w:rFonts w:ascii="Times New Roman" w:hAnsi="Times New Roman"/>
        </w:rPr>
        <w:t>и органа, уполномоченного на определение</w:t>
      </w:r>
    </w:p>
    <w:p w:rsidR="007B6511" w:rsidRPr="006737C2" w:rsidRDefault="007B6511" w:rsidP="007B6511">
      <w:pPr>
        <w:spacing w:after="0" w:line="240" w:lineRule="auto"/>
        <w:ind w:left="5046"/>
        <w:jc w:val="right"/>
        <w:rPr>
          <w:rFonts w:ascii="Times New Roman" w:hAnsi="Times New Roman"/>
        </w:rPr>
      </w:pPr>
      <w:r w:rsidRPr="006737C2">
        <w:rPr>
          <w:rFonts w:ascii="Times New Roman" w:hAnsi="Times New Roman"/>
        </w:rPr>
        <w:t xml:space="preserve">поставщиков (подрядчиков, исполнителей) </w:t>
      </w:r>
      <w:proofErr w:type="gramStart"/>
      <w:r w:rsidRPr="006737C2">
        <w:rPr>
          <w:rFonts w:ascii="Times New Roman" w:hAnsi="Times New Roman"/>
        </w:rPr>
        <w:t>для</w:t>
      </w:r>
      <w:proofErr w:type="gramEnd"/>
    </w:p>
    <w:p w:rsidR="007B6511" w:rsidRPr="006737C2" w:rsidRDefault="007B6511" w:rsidP="007B6511">
      <w:pPr>
        <w:spacing w:after="0" w:line="240" w:lineRule="auto"/>
        <w:ind w:left="5046"/>
        <w:jc w:val="right"/>
        <w:rPr>
          <w:rFonts w:ascii="Times New Roman" w:hAnsi="Times New Roman"/>
        </w:rPr>
      </w:pPr>
      <w:r w:rsidRPr="006737C2">
        <w:rPr>
          <w:rFonts w:ascii="Times New Roman" w:hAnsi="Times New Roman"/>
        </w:rPr>
        <w:t>заказчиков, осуществляющих закупки товаров,</w:t>
      </w:r>
    </w:p>
    <w:p w:rsidR="007B6511" w:rsidRPr="006737C2" w:rsidRDefault="007B6511" w:rsidP="007B6511">
      <w:pPr>
        <w:spacing w:after="0" w:line="240" w:lineRule="auto"/>
        <w:ind w:left="5046"/>
        <w:jc w:val="right"/>
        <w:rPr>
          <w:rFonts w:ascii="Times New Roman" w:hAnsi="Times New Roman"/>
        </w:rPr>
      </w:pPr>
      <w:r w:rsidRPr="006737C2">
        <w:rPr>
          <w:rFonts w:ascii="Times New Roman" w:hAnsi="Times New Roman"/>
        </w:rPr>
        <w:t>работ, услуг для обеспечения муниципальных</w:t>
      </w:r>
    </w:p>
    <w:p w:rsidR="007B6511" w:rsidRPr="006737C2" w:rsidRDefault="007B6511" w:rsidP="007B6511">
      <w:pPr>
        <w:spacing w:after="0" w:line="240" w:lineRule="auto"/>
        <w:ind w:left="4932"/>
        <w:jc w:val="right"/>
        <w:rPr>
          <w:rFonts w:ascii="Times New Roman" w:hAnsi="Times New Roman"/>
        </w:rPr>
      </w:pPr>
      <w:r w:rsidRPr="006737C2">
        <w:rPr>
          <w:rFonts w:ascii="Times New Roman" w:hAnsi="Times New Roman"/>
        </w:rPr>
        <w:lastRenderedPageBreak/>
        <w:t>нужд м</w:t>
      </w:r>
      <w:r>
        <w:rPr>
          <w:rFonts w:ascii="Times New Roman" w:hAnsi="Times New Roman"/>
        </w:rPr>
        <w:t>униципального образования Руднянский</w:t>
      </w:r>
    </w:p>
    <w:p w:rsidR="002C0A2B" w:rsidRDefault="007B6511" w:rsidP="007B6511">
      <w:pPr>
        <w:jc w:val="right"/>
      </w:pPr>
      <w:r>
        <w:rPr>
          <w:rFonts w:ascii="Times New Roman" w:hAnsi="Times New Roman"/>
        </w:rPr>
        <w:t>район</w:t>
      </w:r>
      <w:r w:rsidRPr="006737C2">
        <w:rPr>
          <w:rFonts w:ascii="Times New Roman" w:hAnsi="Times New Roman"/>
        </w:rPr>
        <w:t xml:space="preserve"> Смоленской области</w:t>
      </w:r>
    </w:p>
    <w:p w:rsidR="00793B4D" w:rsidRDefault="00793B4D" w:rsidP="00E80513">
      <w:pPr>
        <w:jc w:val="right"/>
        <w:rPr>
          <w:rFonts w:ascii="Times New Roman" w:hAnsi="Times New Roman"/>
        </w:rPr>
      </w:pPr>
    </w:p>
    <w:p w:rsidR="00E80513" w:rsidRPr="00B16146" w:rsidRDefault="00E80513" w:rsidP="00E80513">
      <w:pPr>
        <w:jc w:val="right"/>
        <w:rPr>
          <w:rFonts w:ascii="Times New Roman" w:hAnsi="Times New Roman"/>
        </w:rPr>
      </w:pPr>
      <w:r w:rsidRPr="00B16146">
        <w:rPr>
          <w:rFonts w:ascii="Times New Roman" w:hAnsi="Times New Roman"/>
        </w:rPr>
        <w:t>Форма</w:t>
      </w:r>
    </w:p>
    <w:p w:rsidR="00B16146" w:rsidRDefault="00B16146" w:rsidP="00B16146">
      <w:pPr>
        <w:autoSpaceDE w:val="0"/>
        <w:autoSpaceDN w:val="0"/>
        <w:adjustRightInd w:val="0"/>
        <w:spacing w:after="0" w:line="240" w:lineRule="auto"/>
        <w:jc w:val="both"/>
        <w:outlineLvl w:val="0"/>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9071"/>
      </w:tblGrid>
      <w:tr w:rsidR="00B16146">
        <w:tc>
          <w:tcPr>
            <w:tcW w:w="9071" w:type="dxa"/>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ЗАЯВКА</w:t>
            </w:r>
          </w:p>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закупку путем проведения аукциона в электронной форме</w:t>
            </w:r>
          </w:p>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w:t>
            </w:r>
          </w:p>
          <w:p w:rsidR="00B16146" w:rsidRDefault="00B16146">
            <w:pPr>
              <w:autoSpaceDE w:val="0"/>
              <w:autoSpaceDN w:val="0"/>
              <w:adjustRightInd w:val="0"/>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(наименование</w:t>
            </w:r>
            <w:proofErr w:type="gramEnd"/>
          </w:p>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w:t>
            </w:r>
          </w:p>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предмета контракта)</w:t>
            </w:r>
          </w:p>
        </w:tc>
      </w:tr>
    </w:tbl>
    <w:p w:rsidR="00B16146" w:rsidRDefault="00B16146" w:rsidP="00B16146">
      <w:pPr>
        <w:autoSpaceDE w:val="0"/>
        <w:autoSpaceDN w:val="0"/>
        <w:adjustRightInd w:val="0"/>
        <w:spacing w:after="0" w:line="240" w:lineRule="auto"/>
        <w:jc w:val="both"/>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N </w:t>
            </w:r>
            <w:proofErr w:type="spellStart"/>
            <w:proofErr w:type="gramStart"/>
            <w:r>
              <w:rPr>
                <w:rFonts w:ascii="Times New Roman" w:eastAsia="Times New Roman" w:hAnsi="Times New Roman"/>
                <w:lang w:eastAsia="ru-RU"/>
              </w:rPr>
              <w:t>п</w:t>
            </w:r>
            <w:proofErr w:type="spellEnd"/>
            <w:proofErr w:type="gramEnd"/>
            <w:r>
              <w:rPr>
                <w:rFonts w:ascii="Times New Roman" w:eastAsia="Times New Roman" w:hAnsi="Times New Roman"/>
                <w:lang w:eastAsia="ru-RU"/>
              </w:rPr>
              <w:t>/</w:t>
            </w:r>
            <w:proofErr w:type="spellStart"/>
            <w:r>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Текст пояснений</w:t>
            </w: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6" w:history="1">
              <w:r>
                <w:rPr>
                  <w:rFonts w:ascii="Times New Roman" w:eastAsia="Times New Roman" w:hAnsi="Times New Roman"/>
                  <w:color w:val="0000FF"/>
                  <w:lang w:eastAsia="ru-RU"/>
                </w:rPr>
                <w:t>статьи 33</w:t>
              </w:r>
            </w:hyperlink>
            <w:r>
              <w:rPr>
                <w:rFonts w:ascii="Times New Roman" w:eastAsia="Times New Roman" w:hAnsi="Times New Roman"/>
                <w:lang w:eastAsia="ru-RU"/>
              </w:rPr>
              <w:t xml:space="preserve"> Федерального закона, которые не предусмотрены в позиции КТРУ. 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позиции, заказчик осуществляет описание товара, работы, услуги в соответствии с требованиями </w:t>
            </w:r>
            <w:hyperlink r:id="rId37" w:history="1">
              <w:r>
                <w:rPr>
                  <w:rFonts w:ascii="Times New Roman" w:eastAsia="Times New Roman" w:hAnsi="Times New Roman"/>
                  <w:color w:val="0000FF"/>
                  <w:lang w:eastAsia="ru-RU"/>
                </w:rPr>
                <w:t>статьи 33</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w:t>
            </w:r>
            <w:proofErr w:type="gramStart"/>
            <w:r>
              <w:rPr>
                <w:rFonts w:ascii="Times New Roman" w:eastAsia="Times New Roman" w:hAnsi="Times New Roman"/>
                <w:lang w:eastAsia="ru-RU"/>
              </w:rPr>
              <w:t>д(</w:t>
            </w:r>
            <w:proofErr w:type="spellStart"/>
            <w:proofErr w:type="gramEnd"/>
            <w:r>
              <w:rPr>
                <w:rFonts w:ascii="Times New Roman" w:eastAsia="Times New Roman" w:hAnsi="Times New Roman"/>
                <w:lang w:eastAsia="ru-RU"/>
              </w:rPr>
              <w:t>ы</w:t>
            </w:r>
            <w:proofErr w:type="spellEnd"/>
            <w:r>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38" w:history="1">
              <w:r>
                <w:rPr>
                  <w:rFonts w:ascii="Times New Roman" w:eastAsia="Times New Roman" w:hAnsi="Times New Roman"/>
                  <w:color w:val="0000FF"/>
                  <w:lang w:eastAsia="ru-RU"/>
                </w:rPr>
                <w:t>классификатору</w:t>
              </w:r>
            </w:hyperlink>
            <w:r>
              <w:rPr>
                <w:rFonts w:ascii="Times New Roman" w:eastAsia="Times New Roman" w:hAnsi="Times New Roman"/>
                <w:lang w:eastAsia="ru-RU"/>
              </w:rPr>
              <w:t xml:space="preserve"> продукции по видам экономической деятельности ОКПД 2 (</w:t>
            </w:r>
            <w:proofErr w:type="spellStart"/>
            <w:r>
              <w:rPr>
                <w:rFonts w:ascii="Times New Roman" w:eastAsia="Times New Roman" w:hAnsi="Times New Roman"/>
                <w:lang w:eastAsia="ru-RU"/>
              </w:rPr>
              <w:t>неукрупненный</w:t>
            </w:r>
            <w:proofErr w:type="spellEnd"/>
            <w:r>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6.</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7.</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валюте, используемой для формирования цены контракта и расчетов с поставщиками (подрядчиками, исполнителями)</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10.</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Начальная (максимальная) цена контракта</w:t>
            </w:r>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 в том числе:</w:t>
            </w:r>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федеральные средства</w:t>
            </w:r>
            <w:proofErr w:type="gramStart"/>
            <w:r>
              <w:rPr>
                <w:rFonts w:ascii="Times New Roman" w:eastAsia="Times New Roman" w:hAnsi="Times New Roman"/>
                <w:lang w:eastAsia="ru-RU"/>
              </w:rPr>
              <w:t xml:space="preserve"> - _____________;</w:t>
            </w:r>
            <w:proofErr w:type="gramEnd"/>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областные средства</w:t>
            </w:r>
            <w:proofErr w:type="gramStart"/>
            <w:r>
              <w:rPr>
                <w:rFonts w:ascii="Times New Roman" w:eastAsia="Times New Roman" w:hAnsi="Times New Roman"/>
                <w:lang w:eastAsia="ru-RU"/>
              </w:rPr>
              <w:t xml:space="preserve"> - _______________;</w:t>
            </w:r>
            <w:proofErr w:type="gramEnd"/>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средства, полученные от </w:t>
            </w:r>
            <w:proofErr w:type="gramStart"/>
            <w:r>
              <w:rPr>
                <w:rFonts w:ascii="Times New Roman" w:eastAsia="Times New Roman" w:hAnsi="Times New Roman"/>
                <w:lang w:eastAsia="ru-RU"/>
              </w:rPr>
              <w:t>приносящей</w:t>
            </w:r>
            <w:proofErr w:type="gramEnd"/>
            <w:r>
              <w:rPr>
                <w:rFonts w:ascii="Times New Roman" w:eastAsia="Times New Roman" w:hAnsi="Times New Roman"/>
                <w:lang w:eastAsia="ru-RU"/>
              </w:rPr>
              <w:t xml:space="preserve"> доход</w:t>
            </w:r>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деятельности</w:t>
            </w:r>
            <w:proofErr w:type="gramStart"/>
            <w:r>
              <w:rPr>
                <w:rFonts w:ascii="Times New Roman" w:eastAsia="Times New Roman" w:hAnsi="Times New Roman"/>
                <w:lang w:eastAsia="ru-RU"/>
              </w:rPr>
              <w:t>, - ___________;</w:t>
            </w:r>
            <w:proofErr w:type="gramEnd"/>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средства ФОМС</w:t>
            </w:r>
            <w:proofErr w:type="gramStart"/>
            <w:r>
              <w:rPr>
                <w:rFonts w:ascii="Times New Roman" w:eastAsia="Times New Roman" w:hAnsi="Times New Roman"/>
                <w:lang w:eastAsia="ru-RU"/>
              </w:rPr>
              <w:t xml:space="preserve"> - __________;</w:t>
            </w:r>
            <w:proofErr w:type="gramEnd"/>
          </w:p>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11.</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Размер и порядок внесения денежных сре</w:t>
            </w:r>
            <w:proofErr w:type="gramStart"/>
            <w:r>
              <w:rPr>
                <w:rFonts w:ascii="Times New Roman" w:eastAsia="Times New Roman" w:hAnsi="Times New Roman"/>
                <w:lang w:eastAsia="ru-RU"/>
              </w:rPr>
              <w:t>дств в к</w:t>
            </w:r>
            <w:proofErr w:type="gramEnd"/>
            <w:r>
              <w:rPr>
                <w:rFonts w:ascii="Times New Roman" w:eastAsia="Times New Roman" w:hAnsi="Times New Roman"/>
                <w:lang w:eastAsia="ru-RU"/>
              </w:rPr>
              <w:t xml:space="preserve">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39" w:history="1">
              <w:r>
                <w:rPr>
                  <w:rFonts w:ascii="Times New Roman" w:eastAsia="Times New Roman" w:hAnsi="Times New Roman"/>
                  <w:color w:val="0000FF"/>
                  <w:lang w:eastAsia="ru-RU"/>
                </w:rPr>
                <w:t>статей 44</w:t>
              </w:r>
            </w:hyperlink>
            <w:r>
              <w:rPr>
                <w:rFonts w:ascii="Times New Roman" w:eastAsia="Times New Roman" w:hAnsi="Times New Roman"/>
                <w:lang w:eastAsia="ru-RU"/>
              </w:rPr>
              <w:t xml:space="preserve">, </w:t>
            </w:r>
            <w:hyperlink r:id="rId40" w:history="1">
              <w:r>
                <w:rPr>
                  <w:rFonts w:ascii="Times New Roman" w:eastAsia="Times New Roman" w:hAnsi="Times New Roman"/>
                  <w:color w:val="0000FF"/>
                  <w:lang w:eastAsia="ru-RU"/>
                </w:rPr>
                <w:t>45</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14.</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41" w:history="1">
              <w:r>
                <w:rPr>
                  <w:rFonts w:ascii="Times New Roman" w:eastAsia="Times New Roman" w:hAnsi="Times New Roman"/>
                  <w:color w:val="0000FF"/>
                  <w:lang w:eastAsia="ru-RU"/>
                </w:rPr>
                <w:t>статей 35</w:t>
              </w:r>
            </w:hyperlink>
            <w:r>
              <w:rPr>
                <w:rFonts w:ascii="Times New Roman" w:eastAsia="Times New Roman" w:hAnsi="Times New Roman"/>
                <w:lang w:eastAsia="ru-RU"/>
              </w:rPr>
              <w:t xml:space="preserve">, </w:t>
            </w:r>
            <w:hyperlink r:id="rId42" w:history="1">
              <w:r>
                <w:rPr>
                  <w:rFonts w:ascii="Times New Roman" w:eastAsia="Times New Roman" w:hAnsi="Times New Roman"/>
                  <w:color w:val="0000FF"/>
                  <w:lang w:eastAsia="ru-RU"/>
                </w:rPr>
                <w:t>45</w:t>
              </w:r>
            </w:hyperlink>
            <w:r>
              <w:rPr>
                <w:rFonts w:ascii="Times New Roman" w:eastAsia="Times New Roman" w:hAnsi="Times New Roman"/>
                <w:lang w:eastAsia="ru-RU"/>
              </w:rPr>
              <w:t xml:space="preserve">, </w:t>
            </w:r>
            <w:hyperlink r:id="rId43" w:history="1">
              <w:r>
                <w:rPr>
                  <w:rFonts w:ascii="Times New Roman" w:eastAsia="Times New Roman" w:hAnsi="Times New Roman"/>
                  <w:color w:val="0000FF"/>
                  <w:lang w:eastAsia="ru-RU"/>
                </w:rPr>
                <w:t>96</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Перечень документов, подтверждающих соответствие участника аукциона в электронной форме требованиям, </w:t>
            </w:r>
            <w:r>
              <w:rPr>
                <w:rFonts w:ascii="Times New Roman" w:eastAsia="Times New Roman" w:hAnsi="Times New Roman"/>
                <w:lang w:eastAsia="ru-RU"/>
              </w:rPr>
              <w:lastRenderedPageBreak/>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16.</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аукциона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18.</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20.</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21.</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Сведения </w:t>
            </w:r>
            <w:proofErr w:type="gramStart"/>
            <w:r>
              <w:rPr>
                <w:rFonts w:ascii="Times New Roman" w:eastAsia="Times New Roman" w:hAnsi="Times New Roman"/>
                <w:lang w:eastAsia="ru-RU"/>
              </w:rPr>
              <w:t>о возможности заказчика при заключении контракта по согласованию с участником аукциона в электронной форме</w:t>
            </w:r>
            <w:proofErr w:type="gramEnd"/>
            <w:r>
              <w:rPr>
                <w:rFonts w:ascii="Times New Roman" w:eastAsia="Times New Roman" w:hAnsi="Times New Roman"/>
                <w:lang w:eastAsia="ru-RU"/>
              </w:rPr>
              <w:t>,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22.</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23.</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Сведения о возможности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w:t>
            </w:r>
            <w:proofErr w:type="gramEnd"/>
            <w:r>
              <w:rPr>
                <w:rFonts w:ascii="Times New Roman" w:eastAsia="Times New Roman" w:hAnsi="Times New Roman"/>
                <w:lang w:eastAsia="ru-RU"/>
              </w:rPr>
              <w:t xml:space="preserve"> чем на десять процентов в соответствии с требованиями, установленными </w:t>
            </w:r>
            <w:hyperlink r:id="rId44" w:history="1">
              <w:r>
                <w:rPr>
                  <w:rFonts w:ascii="Times New Roman" w:eastAsia="Times New Roman" w:hAnsi="Times New Roman"/>
                  <w:color w:val="0000FF"/>
                  <w:lang w:eastAsia="ru-RU"/>
                </w:rPr>
                <w:t>подпунктом "б" пункта 1 части 1 статьи 95</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24.</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Сведения о возможности изменить по соглашению сторон с учетом положений бюджетного законодательства Российской Федерации цену контракта не более чем на десять процентов при изменении объема и (или) видов выполняемых работ по контракту, предметом которого является выполнение работ по </w:t>
            </w:r>
            <w:r>
              <w:rPr>
                <w:rFonts w:ascii="Times New Roman" w:eastAsia="Times New Roman" w:hAnsi="Times New Roman"/>
                <w:lang w:eastAsia="ru-RU"/>
              </w:rPr>
              <w:lastRenderedPageBreak/>
              <w:t>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25.</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26.</w:t>
            </w:r>
          </w:p>
        </w:tc>
        <w:tc>
          <w:tcPr>
            <w:tcW w:w="6237" w:type="dxa"/>
            <w:tcBorders>
              <w:top w:val="single" w:sz="4" w:space="0" w:color="auto"/>
              <w:left w:val="single" w:sz="4" w:space="0" w:color="auto"/>
              <w:bottom w:val="single" w:sz="4" w:space="0" w:color="auto"/>
              <w:right w:val="single" w:sz="4" w:space="0" w:color="auto"/>
            </w:tcBorders>
          </w:tcPr>
          <w:p w:rsidR="00B16146" w:rsidRDefault="00B16146" w:rsidP="006E3F2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Фамилии, имена, отчества, занимаемые должности сотрудников, включаемых в состав аукционной комиссии </w:t>
            </w:r>
            <w:r w:rsidR="006E3F26">
              <w:rPr>
                <w:rFonts w:ascii="Times New Roman" w:eastAsia="Times New Roman" w:hAnsi="Times New Roman"/>
                <w:lang w:eastAsia="ru-RU"/>
              </w:rPr>
              <w:t xml:space="preserve">с указанием </w:t>
            </w:r>
            <w:r>
              <w:rPr>
                <w:rFonts w:ascii="Times New Roman" w:eastAsia="Times New Roman" w:hAnsi="Times New Roman"/>
                <w:lang w:eastAsia="ru-RU"/>
              </w:rPr>
              <w:t>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r w:rsidR="00B16146">
        <w:tc>
          <w:tcPr>
            <w:tcW w:w="510"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27.</w:t>
            </w:r>
          </w:p>
        </w:tc>
        <w:tc>
          <w:tcPr>
            <w:tcW w:w="6237"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Иные сведения (по усмотрению заказчика)</w:t>
            </w:r>
          </w:p>
        </w:tc>
        <w:tc>
          <w:tcPr>
            <w:tcW w:w="2324" w:type="dxa"/>
            <w:tcBorders>
              <w:top w:val="single" w:sz="4" w:space="0" w:color="auto"/>
              <w:left w:val="single" w:sz="4" w:space="0" w:color="auto"/>
              <w:bottom w:val="single" w:sz="4" w:space="0" w:color="auto"/>
              <w:right w:val="single" w:sz="4" w:space="0" w:color="auto"/>
            </w:tcBorders>
          </w:tcPr>
          <w:p w:rsidR="00B16146" w:rsidRDefault="00B16146">
            <w:pPr>
              <w:autoSpaceDE w:val="0"/>
              <w:autoSpaceDN w:val="0"/>
              <w:adjustRightInd w:val="0"/>
              <w:spacing w:after="0" w:line="240" w:lineRule="auto"/>
              <w:rPr>
                <w:rFonts w:ascii="Times New Roman" w:eastAsia="Times New Roman" w:hAnsi="Times New Roman"/>
                <w:lang w:eastAsia="ru-RU"/>
              </w:rPr>
            </w:pPr>
          </w:p>
        </w:tc>
      </w:tr>
    </w:tbl>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 w:rsidR="00E80513" w:rsidRDefault="00E80513" w:rsidP="00E80513"/>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448E6" w:rsidRPr="006737C2" w:rsidRDefault="0045010E" w:rsidP="00E448E6">
      <w:pPr>
        <w:spacing w:after="0" w:line="240" w:lineRule="auto"/>
        <w:jc w:val="right"/>
        <w:rPr>
          <w:rFonts w:ascii="Times New Roman" w:hAnsi="Times New Roman"/>
        </w:rPr>
      </w:pPr>
      <w:r>
        <w:rPr>
          <w:rFonts w:ascii="Times New Roman" w:hAnsi="Times New Roman"/>
        </w:rPr>
        <w:t>Приложение N 8</w:t>
      </w:r>
      <w:r w:rsidR="00E448E6" w:rsidRPr="006737C2">
        <w:rPr>
          <w:rFonts w:ascii="Times New Roman" w:hAnsi="Times New Roman"/>
        </w:rPr>
        <w:t xml:space="preserve">                                </w:t>
      </w:r>
    </w:p>
    <w:p w:rsidR="00E448E6" w:rsidRPr="006737C2" w:rsidRDefault="00E448E6" w:rsidP="00E448E6">
      <w:pPr>
        <w:spacing w:after="0" w:line="240" w:lineRule="auto"/>
        <w:ind w:left="5102"/>
        <w:jc w:val="right"/>
        <w:rPr>
          <w:rFonts w:ascii="Times New Roman" w:hAnsi="Times New Roman"/>
        </w:rPr>
      </w:pPr>
      <w:r w:rsidRPr="006737C2">
        <w:rPr>
          <w:rFonts w:ascii="Times New Roman" w:hAnsi="Times New Roman"/>
        </w:rPr>
        <w:t>к Положению об организации взаимодействия</w:t>
      </w:r>
    </w:p>
    <w:p w:rsidR="00E448E6" w:rsidRPr="006737C2" w:rsidRDefault="00E448E6" w:rsidP="00E448E6">
      <w:pPr>
        <w:spacing w:after="0" w:line="240" w:lineRule="auto"/>
        <w:ind w:left="5102"/>
        <w:jc w:val="right"/>
        <w:rPr>
          <w:rFonts w:ascii="Times New Roman" w:hAnsi="Times New Roman"/>
        </w:rPr>
      </w:pPr>
      <w:r w:rsidRPr="006737C2">
        <w:rPr>
          <w:rFonts w:ascii="Times New Roman" w:hAnsi="Times New Roman"/>
        </w:rPr>
        <w:t xml:space="preserve"> заказчиков, осуществляющих закупки товаров,</w:t>
      </w:r>
    </w:p>
    <w:p w:rsidR="00E448E6" w:rsidRPr="006737C2" w:rsidRDefault="00E448E6" w:rsidP="00E448E6">
      <w:pPr>
        <w:spacing w:after="0" w:line="240" w:lineRule="auto"/>
        <w:ind w:left="5102"/>
        <w:jc w:val="right"/>
        <w:rPr>
          <w:rFonts w:ascii="Times New Roman" w:hAnsi="Times New Roman"/>
        </w:rPr>
      </w:pPr>
      <w:r w:rsidRPr="006737C2">
        <w:rPr>
          <w:rFonts w:ascii="Times New Roman" w:hAnsi="Times New Roman"/>
        </w:rPr>
        <w:t>работ, услуг для обеспечения муниципальных</w:t>
      </w:r>
    </w:p>
    <w:p w:rsidR="00E448E6" w:rsidRPr="006737C2" w:rsidRDefault="00E448E6" w:rsidP="00E448E6">
      <w:pPr>
        <w:spacing w:after="0" w:line="240" w:lineRule="auto"/>
        <w:ind w:left="4989"/>
        <w:jc w:val="right"/>
        <w:rPr>
          <w:rFonts w:ascii="Times New Roman" w:hAnsi="Times New Roman"/>
        </w:rPr>
      </w:pPr>
      <w:proofErr w:type="gramStart"/>
      <w:r w:rsidRPr="006737C2">
        <w:rPr>
          <w:rFonts w:ascii="Times New Roman" w:hAnsi="Times New Roman"/>
        </w:rPr>
        <w:t>нужд муницип</w:t>
      </w:r>
      <w:r>
        <w:rPr>
          <w:rFonts w:ascii="Times New Roman" w:hAnsi="Times New Roman"/>
        </w:rPr>
        <w:t>ального образования Руднянский район</w:t>
      </w:r>
      <w:r w:rsidRPr="006737C2">
        <w:rPr>
          <w:rFonts w:ascii="Times New Roman" w:hAnsi="Times New Roman"/>
        </w:rPr>
        <w:t xml:space="preserve"> Смоленской области (муниципальных</w:t>
      </w:r>
      <w:proofErr w:type="gramEnd"/>
    </w:p>
    <w:p w:rsidR="00E448E6" w:rsidRPr="006737C2" w:rsidRDefault="00E448E6" w:rsidP="00E448E6">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Pr="006737C2">
        <w:rPr>
          <w:rFonts w:ascii="Times New Roman" w:hAnsi="Times New Roman"/>
        </w:rPr>
        <w:t xml:space="preserve"> района </w:t>
      </w:r>
      <w:proofErr w:type="gramStart"/>
      <w:r w:rsidRPr="006737C2">
        <w:rPr>
          <w:rFonts w:ascii="Times New Roman" w:hAnsi="Times New Roman"/>
        </w:rPr>
        <w:t>Смоленской</w:t>
      </w:r>
      <w:proofErr w:type="gramEnd"/>
    </w:p>
    <w:p w:rsidR="00E448E6" w:rsidRPr="006737C2" w:rsidRDefault="00E448E6" w:rsidP="00E448E6">
      <w:pPr>
        <w:spacing w:after="0" w:line="240" w:lineRule="auto"/>
        <w:ind w:left="4932"/>
        <w:jc w:val="right"/>
        <w:rPr>
          <w:rFonts w:ascii="Times New Roman" w:hAnsi="Times New Roman"/>
        </w:rPr>
      </w:pPr>
      <w:r w:rsidRPr="006737C2">
        <w:rPr>
          <w:rFonts w:ascii="Times New Roman" w:hAnsi="Times New Roman"/>
        </w:rPr>
        <w:t>области, муниципальных бюджетных учреждений)</w:t>
      </w:r>
    </w:p>
    <w:p w:rsidR="00E448E6" w:rsidRPr="006737C2" w:rsidRDefault="00E448E6" w:rsidP="00E448E6">
      <w:pPr>
        <w:spacing w:after="0" w:line="240" w:lineRule="auto"/>
        <w:ind w:left="5046"/>
        <w:jc w:val="right"/>
        <w:rPr>
          <w:rFonts w:ascii="Times New Roman" w:hAnsi="Times New Roman"/>
        </w:rPr>
      </w:pPr>
      <w:r w:rsidRPr="006737C2">
        <w:rPr>
          <w:rFonts w:ascii="Times New Roman" w:hAnsi="Times New Roman"/>
        </w:rPr>
        <w:t>и органа, уполномоченного на определение</w:t>
      </w:r>
    </w:p>
    <w:p w:rsidR="00E448E6" w:rsidRPr="006737C2" w:rsidRDefault="00E448E6" w:rsidP="00E448E6">
      <w:pPr>
        <w:spacing w:after="0" w:line="240" w:lineRule="auto"/>
        <w:ind w:left="5046"/>
        <w:jc w:val="right"/>
        <w:rPr>
          <w:rFonts w:ascii="Times New Roman" w:hAnsi="Times New Roman"/>
        </w:rPr>
      </w:pPr>
      <w:r w:rsidRPr="006737C2">
        <w:rPr>
          <w:rFonts w:ascii="Times New Roman" w:hAnsi="Times New Roman"/>
        </w:rPr>
        <w:t xml:space="preserve">поставщиков (подрядчиков, исполнителей) </w:t>
      </w:r>
      <w:proofErr w:type="gramStart"/>
      <w:r w:rsidRPr="006737C2">
        <w:rPr>
          <w:rFonts w:ascii="Times New Roman" w:hAnsi="Times New Roman"/>
        </w:rPr>
        <w:t>для</w:t>
      </w:r>
      <w:proofErr w:type="gramEnd"/>
    </w:p>
    <w:p w:rsidR="00E448E6" w:rsidRPr="006737C2" w:rsidRDefault="00E448E6" w:rsidP="00E448E6">
      <w:pPr>
        <w:spacing w:after="0" w:line="240" w:lineRule="auto"/>
        <w:ind w:left="5046"/>
        <w:jc w:val="right"/>
        <w:rPr>
          <w:rFonts w:ascii="Times New Roman" w:hAnsi="Times New Roman"/>
        </w:rPr>
      </w:pPr>
      <w:r w:rsidRPr="006737C2">
        <w:rPr>
          <w:rFonts w:ascii="Times New Roman" w:hAnsi="Times New Roman"/>
        </w:rPr>
        <w:t>заказчиков, осуществляющих закупки товаров,</w:t>
      </w:r>
    </w:p>
    <w:p w:rsidR="00E448E6" w:rsidRPr="006737C2" w:rsidRDefault="00E448E6" w:rsidP="00E448E6">
      <w:pPr>
        <w:spacing w:after="0" w:line="240" w:lineRule="auto"/>
        <w:ind w:left="5046"/>
        <w:jc w:val="right"/>
        <w:rPr>
          <w:rFonts w:ascii="Times New Roman" w:hAnsi="Times New Roman"/>
        </w:rPr>
      </w:pPr>
      <w:r w:rsidRPr="006737C2">
        <w:rPr>
          <w:rFonts w:ascii="Times New Roman" w:hAnsi="Times New Roman"/>
        </w:rPr>
        <w:t>работ, услуг для обеспечения муниципальных</w:t>
      </w:r>
    </w:p>
    <w:p w:rsidR="00E448E6" w:rsidRDefault="00E448E6" w:rsidP="00E448E6">
      <w:pPr>
        <w:spacing w:after="0" w:line="240" w:lineRule="auto"/>
        <w:ind w:left="4932"/>
        <w:jc w:val="right"/>
        <w:rPr>
          <w:rFonts w:ascii="Times New Roman" w:hAnsi="Times New Roman"/>
        </w:rPr>
      </w:pPr>
      <w:r w:rsidRPr="006737C2">
        <w:rPr>
          <w:rFonts w:ascii="Times New Roman" w:hAnsi="Times New Roman"/>
        </w:rPr>
        <w:t>нужд м</w:t>
      </w:r>
      <w:r>
        <w:rPr>
          <w:rFonts w:ascii="Times New Roman" w:hAnsi="Times New Roman"/>
        </w:rPr>
        <w:t xml:space="preserve">униципального образования </w:t>
      </w:r>
    </w:p>
    <w:p w:rsidR="00E80513" w:rsidRDefault="00E448E6" w:rsidP="00E448E6">
      <w:pPr>
        <w:spacing w:after="0" w:line="240" w:lineRule="auto"/>
        <w:ind w:left="4932"/>
        <w:jc w:val="right"/>
      </w:pPr>
      <w:r>
        <w:rPr>
          <w:rFonts w:ascii="Times New Roman" w:hAnsi="Times New Roman"/>
        </w:rPr>
        <w:t>Руднянский район</w:t>
      </w:r>
      <w:r w:rsidRPr="006737C2">
        <w:rPr>
          <w:rFonts w:ascii="Times New Roman" w:hAnsi="Times New Roman"/>
        </w:rPr>
        <w:t xml:space="preserve"> Смоленской области</w:t>
      </w:r>
    </w:p>
    <w:p w:rsidR="00E80513" w:rsidRDefault="00E80513" w:rsidP="00E80513">
      <w:pPr>
        <w:jc w:val="center"/>
      </w:pPr>
    </w:p>
    <w:p w:rsidR="00E80513" w:rsidRPr="00CD09B4" w:rsidRDefault="00E80513" w:rsidP="00E80513">
      <w:pPr>
        <w:jc w:val="right"/>
        <w:rPr>
          <w:rFonts w:ascii="Times New Roman" w:hAnsi="Times New Roman"/>
        </w:rPr>
      </w:pPr>
      <w:r w:rsidRPr="00CD09B4">
        <w:rPr>
          <w:rFonts w:ascii="Times New Roman" w:hAnsi="Times New Roman"/>
        </w:rPr>
        <w:t>Форма</w:t>
      </w:r>
    </w:p>
    <w:p w:rsidR="00CD09B4" w:rsidRDefault="00CD09B4" w:rsidP="00CD09B4">
      <w:pPr>
        <w:autoSpaceDE w:val="0"/>
        <w:autoSpaceDN w:val="0"/>
        <w:adjustRightInd w:val="0"/>
        <w:spacing w:after="0" w:line="240" w:lineRule="auto"/>
        <w:jc w:val="both"/>
        <w:outlineLvl w:val="0"/>
        <w:rPr>
          <w:rFonts w:eastAsia="Times New Roman" w:cs="Calibri"/>
          <w:lang w:eastAsia="ru-RU"/>
        </w:rPr>
      </w:pPr>
    </w:p>
    <w:tbl>
      <w:tblPr>
        <w:tblW w:w="0" w:type="auto"/>
        <w:tblLayout w:type="fixed"/>
        <w:tblCellMar>
          <w:top w:w="102" w:type="dxa"/>
          <w:left w:w="62" w:type="dxa"/>
          <w:bottom w:w="102" w:type="dxa"/>
          <w:right w:w="62" w:type="dxa"/>
        </w:tblCellMar>
        <w:tblLook w:val="0000"/>
      </w:tblPr>
      <w:tblGrid>
        <w:gridCol w:w="9071"/>
      </w:tblGrid>
      <w:tr w:rsidR="00CD09B4" w:rsidRPr="00D702E1">
        <w:tc>
          <w:tcPr>
            <w:tcW w:w="9071" w:type="dxa"/>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lastRenderedPageBreak/>
              <w:t>ЗАЯВКА</w:t>
            </w:r>
          </w:p>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на закупку путем проведения запроса котировок</w:t>
            </w:r>
          </w:p>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_________________________________________________________________________</w:t>
            </w:r>
          </w:p>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proofErr w:type="gramStart"/>
            <w:r w:rsidRPr="00D702E1">
              <w:rPr>
                <w:rFonts w:ascii="Times New Roman" w:eastAsia="Times New Roman" w:hAnsi="Times New Roman"/>
                <w:lang w:eastAsia="ru-RU"/>
              </w:rPr>
              <w:t>(наименование</w:t>
            </w:r>
            <w:proofErr w:type="gramEnd"/>
          </w:p>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_________________________________________________________________________</w:t>
            </w:r>
          </w:p>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предмета контракта)</w:t>
            </w:r>
          </w:p>
        </w:tc>
      </w:tr>
    </w:tbl>
    <w:p w:rsidR="00CD09B4" w:rsidRPr="00D702E1" w:rsidRDefault="00CD09B4" w:rsidP="00CD09B4">
      <w:pPr>
        <w:autoSpaceDE w:val="0"/>
        <w:autoSpaceDN w:val="0"/>
        <w:adjustRightInd w:val="0"/>
        <w:spacing w:after="0" w:line="240" w:lineRule="auto"/>
        <w:jc w:val="both"/>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 xml:space="preserve">N </w:t>
            </w:r>
            <w:proofErr w:type="spellStart"/>
            <w:proofErr w:type="gramStart"/>
            <w:r w:rsidRPr="00D702E1">
              <w:rPr>
                <w:rFonts w:ascii="Times New Roman" w:eastAsia="Times New Roman" w:hAnsi="Times New Roman"/>
                <w:lang w:eastAsia="ru-RU"/>
              </w:rPr>
              <w:t>п</w:t>
            </w:r>
            <w:proofErr w:type="spellEnd"/>
            <w:proofErr w:type="gramEnd"/>
            <w:r w:rsidRPr="00D702E1">
              <w:rPr>
                <w:rFonts w:ascii="Times New Roman" w:eastAsia="Times New Roman" w:hAnsi="Times New Roman"/>
                <w:lang w:eastAsia="ru-RU"/>
              </w:rPr>
              <w:t>/</w:t>
            </w:r>
            <w:proofErr w:type="spellStart"/>
            <w:r w:rsidRPr="00D702E1">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Текст пояснений</w:t>
            </w: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center"/>
              <w:rPr>
                <w:rFonts w:ascii="Times New Roman" w:eastAsia="Times New Roman" w:hAnsi="Times New Roman"/>
                <w:lang w:eastAsia="ru-RU"/>
              </w:rPr>
            </w:pPr>
            <w:r w:rsidRPr="00D702E1">
              <w:rPr>
                <w:rFonts w:ascii="Times New Roman" w:eastAsia="Times New Roman" w:hAnsi="Times New Roman"/>
                <w:lang w:eastAsia="ru-RU"/>
              </w:rPr>
              <w:t>3</w:t>
            </w: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45" w:history="1">
              <w:r w:rsidRPr="00D702E1">
                <w:rPr>
                  <w:rFonts w:ascii="Times New Roman" w:eastAsia="Times New Roman" w:hAnsi="Times New Roman"/>
                  <w:color w:val="0000FF"/>
                  <w:lang w:eastAsia="ru-RU"/>
                </w:rPr>
                <w:t>статьи 33</w:t>
              </w:r>
            </w:hyperlink>
            <w:r w:rsidRPr="00D702E1">
              <w:rPr>
                <w:rFonts w:ascii="Times New Roman" w:eastAsia="Times New Roman" w:hAnsi="Times New Roman"/>
                <w:lang w:eastAsia="ru-RU"/>
              </w:rPr>
              <w:t xml:space="preserve"> Федерального закона, которые не предусмотрены в позиции КТРУ. 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позиции, заказчик осуществляет описание товара, работы, услуги в соответствии с требованиями </w:t>
            </w:r>
            <w:hyperlink r:id="rId46" w:history="1">
              <w:r w:rsidRPr="00D702E1">
                <w:rPr>
                  <w:rFonts w:ascii="Times New Roman" w:eastAsia="Times New Roman" w:hAnsi="Times New Roman"/>
                  <w:color w:val="0000FF"/>
                  <w:lang w:eastAsia="ru-RU"/>
                </w:rPr>
                <w:t>статьи 33</w:t>
              </w:r>
            </w:hyperlink>
            <w:r w:rsidRPr="00D702E1">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5.</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Ко</w:t>
            </w:r>
            <w:proofErr w:type="gramStart"/>
            <w:r w:rsidRPr="00D702E1">
              <w:rPr>
                <w:rFonts w:ascii="Times New Roman" w:eastAsia="Times New Roman" w:hAnsi="Times New Roman"/>
                <w:lang w:eastAsia="ru-RU"/>
              </w:rPr>
              <w:t>д(</w:t>
            </w:r>
            <w:proofErr w:type="spellStart"/>
            <w:proofErr w:type="gramEnd"/>
            <w:r w:rsidRPr="00D702E1">
              <w:rPr>
                <w:rFonts w:ascii="Times New Roman" w:eastAsia="Times New Roman" w:hAnsi="Times New Roman"/>
                <w:lang w:eastAsia="ru-RU"/>
              </w:rPr>
              <w:t>ы</w:t>
            </w:r>
            <w:proofErr w:type="spellEnd"/>
            <w:r w:rsidRPr="00D702E1">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47" w:history="1">
              <w:r w:rsidRPr="00D702E1">
                <w:rPr>
                  <w:rFonts w:ascii="Times New Roman" w:eastAsia="Times New Roman" w:hAnsi="Times New Roman"/>
                  <w:color w:val="0000FF"/>
                  <w:lang w:eastAsia="ru-RU"/>
                </w:rPr>
                <w:t>классификатору</w:t>
              </w:r>
            </w:hyperlink>
            <w:r w:rsidRPr="00D702E1">
              <w:rPr>
                <w:rFonts w:ascii="Times New Roman" w:eastAsia="Times New Roman" w:hAnsi="Times New Roman"/>
                <w:lang w:eastAsia="ru-RU"/>
              </w:rPr>
              <w:t xml:space="preserve"> продукции по видам экономической деятельности ОКПД 2 (</w:t>
            </w:r>
            <w:proofErr w:type="spellStart"/>
            <w:r w:rsidRPr="00D702E1">
              <w:rPr>
                <w:rFonts w:ascii="Times New Roman" w:eastAsia="Times New Roman" w:hAnsi="Times New Roman"/>
                <w:lang w:eastAsia="ru-RU"/>
              </w:rPr>
              <w:t>неукрупненный</w:t>
            </w:r>
            <w:proofErr w:type="spellEnd"/>
            <w:r w:rsidRPr="00D702E1">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w:t>
            </w:r>
            <w:r w:rsidRPr="00D702E1">
              <w:rPr>
                <w:rFonts w:ascii="Times New Roman" w:eastAsia="Times New Roman" w:hAnsi="Times New Roman"/>
                <w:lang w:eastAsia="ru-RU"/>
              </w:rPr>
              <w:lastRenderedPageBreak/>
              <w:t>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lastRenderedPageBreak/>
              <w:t>7.</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Начальная (максимальная) цена контракта ____________, в том числе:</w:t>
            </w:r>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федеральные средства</w:t>
            </w:r>
            <w:proofErr w:type="gramStart"/>
            <w:r w:rsidRPr="00D702E1">
              <w:rPr>
                <w:rFonts w:ascii="Times New Roman" w:eastAsia="Times New Roman" w:hAnsi="Times New Roman"/>
                <w:lang w:eastAsia="ru-RU"/>
              </w:rPr>
              <w:t xml:space="preserve"> - _____________;</w:t>
            </w:r>
            <w:proofErr w:type="gramEnd"/>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областные средства</w:t>
            </w:r>
            <w:proofErr w:type="gramStart"/>
            <w:r w:rsidRPr="00D702E1">
              <w:rPr>
                <w:rFonts w:ascii="Times New Roman" w:eastAsia="Times New Roman" w:hAnsi="Times New Roman"/>
                <w:lang w:eastAsia="ru-RU"/>
              </w:rPr>
              <w:t xml:space="preserve"> - _______________;</w:t>
            </w:r>
            <w:proofErr w:type="gramEnd"/>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 xml:space="preserve">средства, полученные от </w:t>
            </w:r>
            <w:proofErr w:type="gramStart"/>
            <w:r w:rsidRPr="00D702E1">
              <w:rPr>
                <w:rFonts w:ascii="Times New Roman" w:eastAsia="Times New Roman" w:hAnsi="Times New Roman"/>
                <w:lang w:eastAsia="ru-RU"/>
              </w:rPr>
              <w:t>приносящей</w:t>
            </w:r>
            <w:proofErr w:type="gramEnd"/>
            <w:r w:rsidRPr="00D702E1">
              <w:rPr>
                <w:rFonts w:ascii="Times New Roman" w:eastAsia="Times New Roman" w:hAnsi="Times New Roman"/>
                <w:lang w:eastAsia="ru-RU"/>
              </w:rPr>
              <w:t xml:space="preserve"> доход</w:t>
            </w:r>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деятельности</w:t>
            </w:r>
            <w:proofErr w:type="gramStart"/>
            <w:r w:rsidRPr="00D702E1">
              <w:rPr>
                <w:rFonts w:ascii="Times New Roman" w:eastAsia="Times New Roman" w:hAnsi="Times New Roman"/>
                <w:lang w:eastAsia="ru-RU"/>
              </w:rPr>
              <w:t>, - ___________;</w:t>
            </w:r>
            <w:proofErr w:type="gramEnd"/>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средства ФОМС</w:t>
            </w:r>
            <w:proofErr w:type="gramStart"/>
            <w:r w:rsidRPr="00D702E1">
              <w:rPr>
                <w:rFonts w:ascii="Times New Roman" w:eastAsia="Times New Roman" w:hAnsi="Times New Roman"/>
                <w:lang w:eastAsia="ru-RU"/>
              </w:rPr>
              <w:t xml:space="preserve"> - __________;</w:t>
            </w:r>
            <w:proofErr w:type="gramEnd"/>
          </w:p>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10.</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11.</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должны устанавливаться в соответствии с требованиями </w:t>
            </w:r>
            <w:hyperlink r:id="rId48" w:history="1">
              <w:r w:rsidRPr="00D702E1">
                <w:rPr>
                  <w:rFonts w:ascii="Times New Roman" w:eastAsia="Times New Roman" w:hAnsi="Times New Roman"/>
                  <w:color w:val="0000FF"/>
                  <w:lang w:eastAsia="ru-RU"/>
                </w:rPr>
                <w:t>статей 45</w:t>
              </w:r>
            </w:hyperlink>
            <w:r w:rsidRPr="00D702E1">
              <w:rPr>
                <w:rFonts w:ascii="Times New Roman" w:eastAsia="Times New Roman" w:hAnsi="Times New Roman"/>
                <w:lang w:eastAsia="ru-RU"/>
              </w:rPr>
              <w:t xml:space="preserve">, </w:t>
            </w:r>
            <w:hyperlink r:id="rId49" w:history="1">
              <w:r w:rsidRPr="00D702E1">
                <w:rPr>
                  <w:rFonts w:ascii="Times New Roman" w:eastAsia="Times New Roman" w:hAnsi="Times New Roman"/>
                  <w:color w:val="0000FF"/>
                  <w:lang w:eastAsia="ru-RU"/>
                </w:rPr>
                <w:t>96</w:t>
              </w:r>
            </w:hyperlink>
            <w:r w:rsidRPr="00D702E1">
              <w:rPr>
                <w:rFonts w:ascii="Times New Roman" w:eastAsia="Times New Roman" w:hAnsi="Times New Roman"/>
                <w:lang w:eastAsia="ru-RU"/>
              </w:rPr>
              <w:t xml:space="preserve"> Федерального закона (если заказчиком устанавливается требование обеспечения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14.</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16.</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Перечень документов, подтверждающих право участника запроса котировок на получение преимуществ, или копий таких документов</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lastRenderedPageBreak/>
              <w:t>18.</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proofErr w:type="gramStart"/>
            <w:r w:rsidRPr="00D702E1">
              <w:rPr>
                <w:rFonts w:ascii="Times New Roman" w:eastAsia="Times New Roman" w:hAnsi="Times New Roman"/>
                <w:lang w:eastAsia="ru-RU"/>
              </w:rPr>
              <w:t>Фамилии, имена, отчества, занимаемые должности сотрудников, включаемых в состав котировочной комиссии (не менее 4 человек - для государственных заказчиков Смоленской области, областных государственных бюджетных учреждений, не менее 2 человек - для областных государственных унитарных предприятий), с указанием кандидатуры председателя комиссии и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roofErr w:type="gramEnd"/>
          </w:p>
        </w:tc>
        <w:tc>
          <w:tcPr>
            <w:tcW w:w="2324"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rPr>
                <w:rFonts w:ascii="Times New Roman" w:eastAsia="Times New Roman" w:hAnsi="Times New Roman"/>
                <w:lang w:eastAsia="ru-RU"/>
              </w:rPr>
            </w:pPr>
          </w:p>
        </w:tc>
      </w:tr>
      <w:tr w:rsidR="00CD09B4" w:rsidRPr="00D702E1">
        <w:tc>
          <w:tcPr>
            <w:tcW w:w="510"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20.</w:t>
            </w:r>
          </w:p>
        </w:tc>
        <w:tc>
          <w:tcPr>
            <w:tcW w:w="6237" w:type="dxa"/>
            <w:tcBorders>
              <w:top w:val="single" w:sz="4" w:space="0" w:color="auto"/>
              <w:left w:val="single" w:sz="4" w:space="0" w:color="auto"/>
              <w:bottom w:val="single" w:sz="4" w:space="0" w:color="auto"/>
              <w:right w:val="single" w:sz="4" w:space="0" w:color="auto"/>
            </w:tcBorders>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r w:rsidRPr="00D702E1">
              <w:rPr>
                <w:rFonts w:ascii="Times New Roman" w:eastAsia="Times New Roman" w:hAnsi="Times New Roman"/>
                <w:lang w:eastAsia="ru-RU"/>
              </w:rPr>
              <w:t>Иные сведения (по усмотрению заказчика)</w:t>
            </w:r>
          </w:p>
        </w:tc>
        <w:tc>
          <w:tcPr>
            <w:tcW w:w="2324" w:type="dxa"/>
          </w:tcPr>
          <w:p w:rsidR="00CD09B4" w:rsidRPr="00D702E1" w:rsidRDefault="00CD09B4">
            <w:pPr>
              <w:autoSpaceDE w:val="0"/>
              <w:autoSpaceDN w:val="0"/>
              <w:adjustRightInd w:val="0"/>
              <w:spacing w:after="0" w:line="240" w:lineRule="auto"/>
              <w:jc w:val="both"/>
              <w:rPr>
                <w:rFonts w:ascii="Times New Roman" w:eastAsia="Times New Roman" w:hAnsi="Times New Roman"/>
                <w:lang w:eastAsia="ru-RU"/>
              </w:rPr>
            </w:pPr>
          </w:p>
        </w:tc>
      </w:tr>
    </w:tbl>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D21C64" w:rsidRPr="006737C2" w:rsidRDefault="00D21C64" w:rsidP="00D21C64">
      <w:pPr>
        <w:spacing w:after="0" w:line="240" w:lineRule="auto"/>
        <w:jc w:val="right"/>
        <w:rPr>
          <w:rFonts w:ascii="Times New Roman" w:hAnsi="Times New Roman"/>
        </w:rPr>
      </w:pPr>
      <w:r>
        <w:rPr>
          <w:rFonts w:ascii="Times New Roman" w:hAnsi="Times New Roman"/>
        </w:rPr>
        <w:t xml:space="preserve">Приложение N </w:t>
      </w:r>
      <w:r w:rsidR="0045010E">
        <w:rPr>
          <w:rFonts w:ascii="Times New Roman" w:hAnsi="Times New Roman"/>
        </w:rPr>
        <w:t>9</w:t>
      </w:r>
      <w:r w:rsidRPr="006737C2">
        <w:rPr>
          <w:rFonts w:ascii="Times New Roman" w:hAnsi="Times New Roman"/>
        </w:rPr>
        <w:t xml:space="preserve">                                </w:t>
      </w:r>
    </w:p>
    <w:p w:rsidR="00D21C64" w:rsidRPr="006737C2" w:rsidRDefault="00D21C64" w:rsidP="00D21C64">
      <w:pPr>
        <w:spacing w:after="0" w:line="240" w:lineRule="auto"/>
        <w:ind w:left="5102"/>
        <w:jc w:val="right"/>
        <w:rPr>
          <w:rFonts w:ascii="Times New Roman" w:hAnsi="Times New Roman"/>
        </w:rPr>
      </w:pPr>
      <w:r w:rsidRPr="006737C2">
        <w:rPr>
          <w:rFonts w:ascii="Times New Roman" w:hAnsi="Times New Roman"/>
        </w:rPr>
        <w:t>к Положению об организации взаимодействия</w:t>
      </w:r>
    </w:p>
    <w:p w:rsidR="00D21C64" w:rsidRPr="006737C2" w:rsidRDefault="00D21C64" w:rsidP="00D21C64">
      <w:pPr>
        <w:spacing w:after="0" w:line="240" w:lineRule="auto"/>
        <w:ind w:left="5102"/>
        <w:jc w:val="right"/>
        <w:rPr>
          <w:rFonts w:ascii="Times New Roman" w:hAnsi="Times New Roman"/>
        </w:rPr>
      </w:pPr>
      <w:r w:rsidRPr="006737C2">
        <w:rPr>
          <w:rFonts w:ascii="Times New Roman" w:hAnsi="Times New Roman"/>
        </w:rPr>
        <w:t xml:space="preserve"> заказчиков, осуществляющих закупки товаров,</w:t>
      </w:r>
    </w:p>
    <w:p w:rsidR="00D21C64" w:rsidRPr="006737C2" w:rsidRDefault="00D21C64" w:rsidP="00D21C64">
      <w:pPr>
        <w:spacing w:after="0" w:line="240" w:lineRule="auto"/>
        <w:ind w:left="5102"/>
        <w:jc w:val="right"/>
        <w:rPr>
          <w:rFonts w:ascii="Times New Roman" w:hAnsi="Times New Roman"/>
        </w:rPr>
      </w:pPr>
      <w:r w:rsidRPr="006737C2">
        <w:rPr>
          <w:rFonts w:ascii="Times New Roman" w:hAnsi="Times New Roman"/>
        </w:rPr>
        <w:t>работ, услуг для обеспечения муниципальных</w:t>
      </w:r>
    </w:p>
    <w:p w:rsidR="00D21C64" w:rsidRPr="006737C2" w:rsidRDefault="00D21C64" w:rsidP="00D21C64">
      <w:pPr>
        <w:spacing w:after="0" w:line="240" w:lineRule="auto"/>
        <w:ind w:left="4989"/>
        <w:jc w:val="right"/>
        <w:rPr>
          <w:rFonts w:ascii="Times New Roman" w:hAnsi="Times New Roman"/>
        </w:rPr>
      </w:pPr>
      <w:proofErr w:type="gramStart"/>
      <w:r w:rsidRPr="006737C2">
        <w:rPr>
          <w:rFonts w:ascii="Times New Roman" w:hAnsi="Times New Roman"/>
        </w:rPr>
        <w:t>нужд муницип</w:t>
      </w:r>
      <w:r>
        <w:rPr>
          <w:rFonts w:ascii="Times New Roman" w:hAnsi="Times New Roman"/>
        </w:rPr>
        <w:t>ального образования Руднянский район</w:t>
      </w:r>
      <w:r w:rsidRPr="006737C2">
        <w:rPr>
          <w:rFonts w:ascii="Times New Roman" w:hAnsi="Times New Roman"/>
        </w:rPr>
        <w:t xml:space="preserve"> Смоленской области (муниципальных</w:t>
      </w:r>
      <w:proofErr w:type="gramEnd"/>
    </w:p>
    <w:p w:rsidR="00D21C64" w:rsidRPr="006737C2" w:rsidRDefault="00D21C64" w:rsidP="00D21C64">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Pr="006737C2">
        <w:rPr>
          <w:rFonts w:ascii="Times New Roman" w:hAnsi="Times New Roman"/>
        </w:rPr>
        <w:t xml:space="preserve"> района </w:t>
      </w:r>
      <w:proofErr w:type="gramStart"/>
      <w:r w:rsidRPr="006737C2">
        <w:rPr>
          <w:rFonts w:ascii="Times New Roman" w:hAnsi="Times New Roman"/>
        </w:rPr>
        <w:t>Смоленской</w:t>
      </w:r>
      <w:proofErr w:type="gramEnd"/>
    </w:p>
    <w:p w:rsidR="00D21C64" w:rsidRPr="006737C2" w:rsidRDefault="00D21C64" w:rsidP="00D21C64">
      <w:pPr>
        <w:spacing w:after="0" w:line="240" w:lineRule="auto"/>
        <w:ind w:left="4932"/>
        <w:jc w:val="right"/>
        <w:rPr>
          <w:rFonts w:ascii="Times New Roman" w:hAnsi="Times New Roman"/>
        </w:rPr>
      </w:pPr>
      <w:r w:rsidRPr="006737C2">
        <w:rPr>
          <w:rFonts w:ascii="Times New Roman" w:hAnsi="Times New Roman"/>
        </w:rPr>
        <w:t>области, муниципальных бюджетных учреждений)</w:t>
      </w:r>
    </w:p>
    <w:p w:rsidR="00D21C64" w:rsidRPr="006737C2" w:rsidRDefault="00D21C64" w:rsidP="00D21C64">
      <w:pPr>
        <w:spacing w:after="0" w:line="240" w:lineRule="auto"/>
        <w:ind w:left="5046"/>
        <w:jc w:val="right"/>
        <w:rPr>
          <w:rFonts w:ascii="Times New Roman" w:hAnsi="Times New Roman"/>
        </w:rPr>
      </w:pPr>
      <w:r w:rsidRPr="006737C2">
        <w:rPr>
          <w:rFonts w:ascii="Times New Roman" w:hAnsi="Times New Roman"/>
        </w:rPr>
        <w:t>и органа, уполномоченного на определение</w:t>
      </w:r>
    </w:p>
    <w:p w:rsidR="00D21C64" w:rsidRPr="006737C2" w:rsidRDefault="00D21C64" w:rsidP="00D21C64">
      <w:pPr>
        <w:spacing w:after="0" w:line="240" w:lineRule="auto"/>
        <w:ind w:left="5046"/>
        <w:jc w:val="right"/>
        <w:rPr>
          <w:rFonts w:ascii="Times New Roman" w:hAnsi="Times New Roman"/>
        </w:rPr>
      </w:pPr>
      <w:r w:rsidRPr="006737C2">
        <w:rPr>
          <w:rFonts w:ascii="Times New Roman" w:hAnsi="Times New Roman"/>
        </w:rPr>
        <w:t xml:space="preserve">поставщиков (подрядчиков, исполнителей) </w:t>
      </w:r>
      <w:proofErr w:type="gramStart"/>
      <w:r w:rsidRPr="006737C2">
        <w:rPr>
          <w:rFonts w:ascii="Times New Roman" w:hAnsi="Times New Roman"/>
        </w:rPr>
        <w:t>для</w:t>
      </w:r>
      <w:proofErr w:type="gramEnd"/>
    </w:p>
    <w:p w:rsidR="00D21C64" w:rsidRPr="006737C2" w:rsidRDefault="00D21C64" w:rsidP="00D21C64">
      <w:pPr>
        <w:spacing w:after="0" w:line="240" w:lineRule="auto"/>
        <w:ind w:left="5046"/>
        <w:jc w:val="right"/>
        <w:rPr>
          <w:rFonts w:ascii="Times New Roman" w:hAnsi="Times New Roman"/>
        </w:rPr>
      </w:pPr>
      <w:r w:rsidRPr="006737C2">
        <w:rPr>
          <w:rFonts w:ascii="Times New Roman" w:hAnsi="Times New Roman"/>
        </w:rPr>
        <w:t>заказчиков, осуществляющих закупки товаров,</w:t>
      </w:r>
    </w:p>
    <w:p w:rsidR="00D21C64" w:rsidRPr="006737C2" w:rsidRDefault="00D21C64" w:rsidP="00D21C64">
      <w:pPr>
        <w:spacing w:after="0" w:line="240" w:lineRule="auto"/>
        <w:ind w:left="5046"/>
        <w:jc w:val="right"/>
        <w:rPr>
          <w:rFonts w:ascii="Times New Roman" w:hAnsi="Times New Roman"/>
        </w:rPr>
      </w:pPr>
      <w:r w:rsidRPr="006737C2">
        <w:rPr>
          <w:rFonts w:ascii="Times New Roman" w:hAnsi="Times New Roman"/>
        </w:rPr>
        <w:t>работ, услуг для обеспечения муниципальных</w:t>
      </w:r>
    </w:p>
    <w:p w:rsidR="00D21C64" w:rsidRDefault="00D21C64" w:rsidP="00D21C64">
      <w:pPr>
        <w:spacing w:after="0" w:line="240" w:lineRule="auto"/>
        <w:ind w:left="4932"/>
        <w:jc w:val="right"/>
        <w:rPr>
          <w:rFonts w:ascii="Times New Roman" w:hAnsi="Times New Roman"/>
        </w:rPr>
      </w:pPr>
      <w:r w:rsidRPr="006737C2">
        <w:rPr>
          <w:rFonts w:ascii="Times New Roman" w:hAnsi="Times New Roman"/>
        </w:rPr>
        <w:t>нужд м</w:t>
      </w:r>
      <w:r>
        <w:rPr>
          <w:rFonts w:ascii="Times New Roman" w:hAnsi="Times New Roman"/>
        </w:rPr>
        <w:t>униципального образования</w:t>
      </w:r>
    </w:p>
    <w:p w:rsidR="00E80513" w:rsidRDefault="00D21C64" w:rsidP="00D21C64">
      <w:pPr>
        <w:spacing w:after="0" w:line="240" w:lineRule="auto"/>
        <w:ind w:left="4932"/>
        <w:jc w:val="right"/>
      </w:pPr>
      <w:r>
        <w:rPr>
          <w:rFonts w:ascii="Times New Roman" w:hAnsi="Times New Roman"/>
        </w:rPr>
        <w:t>Руднянский район</w:t>
      </w:r>
      <w:r w:rsidRPr="006737C2">
        <w:rPr>
          <w:rFonts w:ascii="Times New Roman" w:hAnsi="Times New Roman"/>
        </w:rPr>
        <w:t xml:space="preserve"> Смоленской области</w:t>
      </w:r>
    </w:p>
    <w:p w:rsidR="00D21C64" w:rsidRDefault="00D21C64" w:rsidP="00E80513">
      <w:pPr>
        <w:jc w:val="right"/>
      </w:pPr>
    </w:p>
    <w:p w:rsidR="00E80513" w:rsidRPr="00D21C64" w:rsidRDefault="00E80513" w:rsidP="00E80513">
      <w:pPr>
        <w:jc w:val="right"/>
        <w:rPr>
          <w:rFonts w:ascii="Times New Roman" w:hAnsi="Times New Roman"/>
        </w:rPr>
      </w:pPr>
      <w:r w:rsidRPr="00D21C64">
        <w:rPr>
          <w:rFonts w:ascii="Times New Roman" w:hAnsi="Times New Roman"/>
        </w:rPr>
        <w:t>Форма</w:t>
      </w:r>
    </w:p>
    <w:p w:rsidR="00355F85" w:rsidRDefault="00355F85" w:rsidP="00355F85">
      <w:pPr>
        <w:autoSpaceDE w:val="0"/>
        <w:autoSpaceDN w:val="0"/>
        <w:adjustRightInd w:val="0"/>
        <w:spacing w:after="0" w:line="240" w:lineRule="auto"/>
        <w:jc w:val="both"/>
        <w:outlineLvl w:val="0"/>
        <w:rPr>
          <w:rFonts w:eastAsia="Times New Roman" w:cs="Calibri"/>
          <w:lang w:eastAsia="ru-RU"/>
        </w:rPr>
      </w:pPr>
    </w:p>
    <w:tbl>
      <w:tblPr>
        <w:tblW w:w="0" w:type="auto"/>
        <w:tblLayout w:type="fixed"/>
        <w:tblCellMar>
          <w:top w:w="102" w:type="dxa"/>
          <w:left w:w="62" w:type="dxa"/>
          <w:bottom w:w="102" w:type="dxa"/>
          <w:right w:w="62" w:type="dxa"/>
        </w:tblCellMar>
        <w:tblLook w:val="0000"/>
      </w:tblPr>
      <w:tblGrid>
        <w:gridCol w:w="9071"/>
      </w:tblGrid>
      <w:tr w:rsidR="00355F85" w:rsidRPr="00E91234">
        <w:tc>
          <w:tcPr>
            <w:tcW w:w="9071" w:type="dxa"/>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ЗАЯВКА</w:t>
            </w:r>
          </w:p>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на закупку путем проведения запроса котировок в электронной форме</w:t>
            </w:r>
          </w:p>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_________________________________________________________________________</w:t>
            </w:r>
          </w:p>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proofErr w:type="gramStart"/>
            <w:r w:rsidRPr="00E91234">
              <w:rPr>
                <w:rFonts w:ascii="Times New Roman" w:eastAsia="Times New Roman" w:hAnsi="Times New Roman"/>
                <w:lang w:eastAsia="ru-RU"/>
              </w:rPr>
              <w:t>(наименование</w:t>
            </w:r>
            <w:proofErr w:type="gramEnd"/>
          </w:p>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_________________________________________________________________________</w:t>
            </w:r>
          </w:p>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предмета контракта)</w:t>
            </w:r>
          </w:p>
        </w:tc>
      </w:tr>
    </w:tbl>
    <w:p w:rsidR="00355F85" w:rsidRPr="00E91234" w:rsidRDefault="00355F85" w:rsidP="00355F85">
      <w:pPr>
        <w:autoSpaceDE w:val="0"/>
        <w:autoSpaceDN w:val="0"/>
        <w:adjustRightInd w:val="0"/>
        <w:spacing w:after="0" w:line="240" w:lineRule="auto"/>
        <w:jc w:val="both"/>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 xml:space="preserve">N </w:t>
            </w:r>
            <w:proofErr w:type="spellStart"/>
            <w:proofErr w:type="gramStart"/>
            <w:r w:rsidRPr="00E91234">
              <w:rPr>
                <w:rFonts w:ascii="Times New Roman" w:eastAsia="Times New Roman" w:hAnsi="Times New Roman"/>
                <w:lang w:eastAsia="ru-RU"/>
              </w:rPr>
              <w:t>п</w:t>
            </w:r>
            <w:proofErr w:type="spellEnd"/>
            <w:proofErr w:type="gramEnd"/>
            <w:r w:rsidRPr="00E91234">
              <w:rPr>
                <w:rFonts w:ascii="Times New Roman" w:eastAsia="Times New Roman" w:hAnsi="Times New Roman"/>
                <w:lang w:eastAsia="ru-RU"/>
              </w:rPr>
              <w:t>/</w:t>
            </w:r>
            <w:proofErr w:type="spellStart"/>
            <w:r w:rsidRPr="00E91234">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Текст пояснений</w:t>
            </w: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center"/>
              <w:rPr>
                <w:rFonts w:ascii="Times New Roman" w:eastAsia="Times New Roman" w:hAnsi="Times New Roman"/>
                <w:lang w:eastAsia="ru-RU"/>
              </w:rPr>
            </w:pPr>
            <w:r w:rsidRPr="00E91234">
              <w:rPr>
                <w:rFonts w:ascii="Times New Roman" w:eastAsia="Times New Roman" w:hAnsi="Times New Roman"/>
                <w:lang w:eastAsia="ru-RU"/>
              </w:rPr>
              <w:t>3</w:t>
            </w: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50" w:history="1">
              <w:r w:rsidRPr="00E91234">
                <w:rPr>
                  <w:rFonts w:ascii="Times New Roman" w:eastAsia="Times New Roman" w:hAnsi="Times New Roman"/>
                  <w:color w:val="0000FF"/>
                  <w:lang w:eastAsia="ru-RU"/>
                </w:rPr>
                <w:t>статьи 33</w:t>
              </w:r>
            </w:hyperlink>
            <w:r w:rsidRPr="00E91234">
              <w:rPr>
                <w:rFonts w:ascii="Times New Roman" w:eastAsia="Times New Roman" w:hAnsi="Times New Roman"/>
                <w:lang w:eastAsia="ru-RU"/>
              </w:rPr>
              <w:t xml:space="preserve"> Федерального закона, которые не предусмотрены в позиции КТРУ. 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позиции, заказчик осуществляет описание товара, работы, услуги в соответствии с требованиями </w:t>
            </w:r>
            <w:hyperlink r:id="rId51" w:history="1">
              <w:r w:rsidRPr="00E91234">
                <w:rPr>
                  <w:rFonts w:ascii="Times New Roman" w:eastAsia="Times New Roman" w:hAnsi="Times New Roman"/>
                  <w:color w:val="0000FF"/>
                  <w:lang w:eastAsia="ru-RU"/>
                </w:rPr>
                <w:t>статьи 33</w:t>
              </w:r>
            </w:hyperlink>
            <w:r w:rsidRPr="00E91234">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5.</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Ко</w:t>
            </w:r>
            <w:proofErr w:type="gramStart"/>
            <w:r w:rsidRPr="00E91234">
              <w:rPr>
                <w:rFonts w:ascii="Times New Roman" w:eastAsia="Times New Roman" w:hAnsi="Times New Roman"/>
                <w:lang w:eastAsia="ru-RU"/>
              </w:rPr>
              <w:t>д(</w:t>
            </w:r>
            <w:proofErr w:type="spellStart"/>
            <w:proofErr w:type="gramEnd"/>
            <w:r w:rsidRPr="00E91234">
              <w:rPr>
                <w:rFonts w:ascii="Times New Roman" w:eastAsia="Times New Roman" w:hAnsi="Times New Roman"/>
                <w:lang w:eastAsia="ru-RU"/>
              </w:rPr>
              <w:t>ы</w:t>
            </w:r>
            <w:proofErr w:type="spellEnd"/>
            <w:r w:rsidRPr="00E91234">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52" w:history="1">
              <w:r w:rsidRPr="00E91234">
                <w:rPr>
                  <w:rFonts w:ascii="Times New Roman" w:eastAsia="Times New Roman" w:hAnsi="Times New Roman"/>
                  <w:color w:val="0000FF"/>
                  <w:lang w:eastAsia="ru-RU"/>
                </w:rPr>
                <w:t>классификатору</w:t>
              </w:r>
            </w:hyperlink>
            <w:r w:rsidRPr="00E91234">
              <w:rPr>
                <w:rFonts w:ascii="Times New Roman" w:eastAsia="Times New Roman" w:hAnsi="Times New Roman"/>
                <w:lang w:eastAsia="ru-RU"/>
              </w:rPr>
              <w:t xml:space="preserve"> продукции по видам экономической деятельности ОКПД 2 (</w:t>
            </w:r>
            <w:proofErr w:type="spellStart"/>
            <w:r w:rsidRPr="00E91234">
              <w:rPr>
                <w:rFonts w:ascii="Times New Roman" w:eastAsia="Times New Roman" w:hAnsi="Times New Roman"/>
                <w:lang w:eastAsia="ru-RU"/>
              </w:rPr>
              <w:t>неукрупненный</w:t>
            </w:r>
            <w:proofErr w:type="spellEnd"/>
            <w:r w:rsidRPr="00E91234">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lastRenderedPageBreak/>
              <w:t>7.</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Начальная (максимальная) цена контракта</w:t>
            </w:r>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____________, в том числе:</w:t>
            </w:r>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федеральные средства</w:t>
            </w:r>
            <w:proofErr w:type="gramStart"/>
            <w:r w:rsidRPr="00E91234">
              <w:rPr>
                <w:rFonts w:ascii="Times New Roman" w:eastAsia="Times New Roman" w:hAnsi="Times New Roman"/>
                <w:lang w:eastAsia="ru-RU"/>
              </w:rPr>
              <w:t xml:space="preserve"> - _____________;</w:t>
            </w:r>
            <w:proofErr w:type="gramEnd"/>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областные средства</w:t>
            </w:r>
            <w:proofErr w:type="gramStart"/>
            <w:r w:rsidRPr="00E91234">
              <w:rPr>
                <w:rFonts w:ascii="Times New Roman" w:eastAsia="Times New Roman" w:hAnsi="Times New Roman"/>
                <w:lang w:eastAsia="ru-RU"/>
              </w:rPr>
              <w:t xml:space="preserve"> - _______________;</w:t>
            </w:r>
            <w:proofErr w:type="gramEnd"/>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 xml:space="preserve">средства, полученные от </w:t>
            </w:r>
            <w:proofErr w:type="gramStart"/>
            <w:r w:rsidRPr="00E91234">
              <w:rPr>
                <w:rFonts w:ascii="Times New Roman" w:eastAsia="Times New Roman" w:hAnsi="Times New Roman"/>
                <w:lang w:eastAsia="ru-RU"/>
              </w:rPr>
              <w:t>приносящей</w:t>
            </w:r>
            <w:proofErr w:type="gramEnd"/>
            <w:r w:rsidRPr="00E91234">
              <w:rPr>
                <w:rFonts w:ascii="Times New Roman" w:eastAsia="Times New Roman" w:hAnsi="Times New Roman"/>
                <w:lang w:eastAsia="ru-RU"/>
              </w:rPr>
              <w:t xml:space="preserve"> доход</w:t>
            </w:r>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деятельности</w:t>
            </w:r>
            <w:proofErr w:type="gramStart"/>
            <w:r w:rsidRPr="00E91234">
              <w:rPr>
                <w:rFonts w:ascii="Times New Roman" w:eastAsia="Times New Roman" w:hAnsi="Times New Roman"/>
                <w:lang w:eastAsia="ru-RU"/>
              </w:rPr>
              <w:t>, - ___________;</w:t>
            </w:r>
            <w:proofErr w:type="gramEnd"/>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средства ФОМС</w:t>
            </w:r>
            <w:proofErr w:type="gramStart"/>
            <w:r w:rsidRPr="00E91234">
              <w:rPr>
                <w:rFonts w:ascii="Times New Roman" w:eastAsia="Times New Roman" w:hAnsi="Times New Roman"/>
                <w:lang w:eastAsia="ru-RU"/>
              </w:rPr>
              <w:t xml:space="preserve"> - __________;</w:t>
            </w:r>
            <w:proofErr w:type="gramEnd"/>
          </w:p>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10.</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11.</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должны устанавливаться в соответствии с требованиями </w:t>
            </w:r>
            <w:hyperlink r:id="rId53" w:history="1">
              <w:r w:rsidRPr="00E91234">
                <w:rPr>
                  <w:rFonts w:ascii="Times New Roman" w:eastAsia="Times New Roman" w:hAnsi="Times New Roman"/>
                  <w:color w:val="0000FF"/>
                  <w:lang w:eastAsia="ru-RU"/>
                </w:rPr>
                <w:t>статей 45</w:t>
              </w:r>
            </w:hyperlink>
            <w:r w:rsidRPr="00E91234">
              <w:rPr>
                <w:rFonts w:ascii="Times New Roman" w:eastAsia="Times New Roman" w:hAnsi="Times New Roman"/>
                <w:lang w:eastAsia="ru-RU"/>
              </w:rPr>
              <w:t xml:space="preserve">, </w:t>
            </w:r>
            <w:hyperlink r:id="rId54" w:history="1">
              <w:r w:rsidRPr="00E91234">
                <w:rPr>
                  <w:rFonts w:ascii="Times New Roman" w:eastAsia="Times New Roman" w:hAnsi="Times New Roman"/>
                  <w:color w:val="0000FF"/>
                  <w:lang w:eastAsia="ru-RU"/>
                </w:rPr>
                <w:t>96</w:t>
              </w:r>
            </w:hyperlink>
            <w:r w:rsidRPr="00E91234">
              <w:rPr>
                <w:rFonts w:ascii="Times New Roman" w:eastAsia="Times New Roman" w:hAnsi="Times New Roman"/>
                <w:lang w:eastAsia="ru-RU"/>
              </w:rPr>
              <w:t xml:space="preserve"> Федерального закона (если заказчиком устанавливается требование обеспечения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запроса котировок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в электронной форме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14.</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16.</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Перечень документов, подтверждающих право участника запроса котировок в электронной форме на получение преимуществ, или копий таких документов</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18.</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rsidP="00075DDB">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Фамилии, имена, отчества, занимаемые должности сотрудников, включаемых в состав котировочной комиссии</w:t>
            </w:r>
            <w:r w:rsidR="00075DDB">
              <w:rPr>
                <w:rFonts w:ascii="Times New Roman" w:eastAsia="Times New Roman" w:hAnsi="Times New Roman"/>
                <w:lang w:eastAsia="ru-RU"/>
              </w:rPr>
              <w:t xml:space="preserve">, с указанием </w:t>
            </w:r>
            <w:r w:rsidRPr="00E91234">
              <w:rPr>
                <w:rFonts w:ascii="Times New Roman" w:eastAsia="Times New Roman" w:hAnsi="Times New Roman"/>
                <w:lang w:eastAsia="ru-RU"/>
              </w:rPr>
              <w:t>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r w:rsidR="00355F85" w:rsidRPr="00E91234">
        <w:tc>
          <w:tcPr>
            <w:tcW w:w="510"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lastRenderedPageBreak/>
              <w:t>20.</w:t>
            </w:r>
          </w:p>
        </w:tc>
        <w:tc>
          <w:tcPr>
            <w:tcW w:w="6237"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jc w:val="both"/>
              <w:rPr>
                <w:rFonts w:ascii="Times New Roman" w:eastAsia="Times New Roman" w:hAnsi="Times New Roman"/>
                <w:lang w:eastAsia="ru-RU"/>
              </w:rPr>
            </w:pPr>
            <w:r w:rsidRPr="00E91234">
              <w:rPr>
                <w:rFonts w:ascii="Times New Roman" w:eastAsia="Times New Roman" w:hAnsi="Times New Roman"/>
                <w:lang w:eastAsia="ru-RU"/>
              </w:rPr>
              <w:t>Иные сведения (по усмотрению заказчика)</w:t>
            </w:r>
          </w:p>
        </w:tc>
        <w:tc>
          <w:tcPr>
            <w:tcW w:w="2324" w:type="dxa"/>
            <w:tcBorders>
              <w:top w:val="single" w:sz="4" w:space="0" w:color="auto"/>
              <w:left w:val="single" w:sz="4" w:space="0" w:color="auto"/>
              <w:bottom w:val="single" w:sz="4" w:space="0" w:color="auto"/>
              <w:right w:val="single" w:sz="4" w:space="0" w:color="auto"/>
            </w:tcBorders>
          </w:tcPr>
          <w:p w:rsidR="00355F85" w:rsidRPr="00E91234" w:rsidRDefault="00355F85">
            <w:pPr>
              <w:autoSpaceDE w:val="0"/>
              <w:autoSpaceDN w:val="0"/>
              <w:adjustRightInd w:val="0"/>
              <w:spacing w:after="0" w:line="240" w:lineRule="auto"/>
              <w:rPr>
                <w:rFonts w:ascii="Times New Roman" w:eastAsia="Times New Roman" w:hAnsi="Times New Roman"/>
                <w:lang w:eastAsia="ru-RU"/>
              </w:rPr>
            </w:pPr>
          </w:p>
        </w:tc>
      </w:tr>
    </w:tbl>
    <w:p w:rsidR="00E80513" w:rsidRPr="00E91234" w:rsidRDefault="00E80513" w:rsidP="00E80513">
      <w:pPr>
        <w:jc w:val="both"/>
        <w:rPr>
          <w:rFonts w:ascii="Times New Roman" w:hAnsi="Times New Roman"/>
        </w:rPr>
      </w:pPr>
    </w:p>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 w:rsidR="00E80513" w:rsidRDefault="00E80513" w:rsidP="00E80513">
      <w:pPr>
        <w:jc w:val="both"/>
      </w:pPr>
    </w:p>
    <w:p w:rsidR="00E80513" w:rsidRDefault="00E80513" w:rsidP="00E80513">
      <w:pPr>
        <w:jc w:val="both"/>
      </w:pPr>
    </w:p>
    <w:p w:rsidR="00E80513" w:rsidRDefault="00E80513" w:rsidP="00E80513">
      <w:pPr>
        <w:jc w:val="both"/>
      </w:pPr>
    </w:p>
    <w:p w:rsidR="00E80513" w:rsidRDefault="00E80513" w:rsidP="00E80513">
      <w:pPr>
        <w:jc w:val="both"/>
      </w:pPr>
    </w:p>
    <w:p w:rsidR="00B551D7" w:rsidRPr="006737C2" w:rsidRDefault="00B551D7" w:rsidP="00B551D7">
      <w:pPr>
        <w:spacing w:after="0" w:line="240" w:lineRule="auto"/>
        <w:jc w:val="right"/>
        <w:rPr>
          <w:rFonts w:ascii="Times New Roman" w:hAnsi="Times New Roman"/>
        </w:rPr>
      </w:pPr>
      <w:r>
        <w:rPr>
          <w:rFonts w:ascii="Times New Roman" w:hAnsi="Times New Roman"/>
        </w:rPr>
        <w:t xml:space="preserve">Приложение N </w:t>
      </w:r>
      <w:r w:rsidR="0045010E">
        <w:rPr>
          <w:rFonts w:ascii="Times New Roman" w:hAnsi="Times New Roman"/>
        </w:rPr>
        <w:t>10</w:t>
      </w:r>
      <w:r w:rsidRPr="006737C2">
        <w:rPr>
          <w:rFonts w:ascii="Times New Roman" w:hAnsi="Times New Roman"/>
        </w:rPr>
        <w:t xml:space="preserve">                                </w:t>
      </w:r>
    </w:p>
    <w:p w:rsidR="00B551D7" w:rsidRPr="006737C2" w:rsidRDefault="00B551D7" w:rsidP="00B551D7">
      <w:pPr>
        <w:spacing w:after="0" w:line="240" w:lineRule="auto"/>
        <w:ind w:left="5102"/>
        <w:jc w:val="right"/>
        <w:rPr>
          <w:rFonts w:ascii="Times New Roman" w:hAnsi="Times New Roman"/>
        </w:rPr>
      </w:pPr>
      <w:r w:rsidRPr="006737C2">
        <w:rPr>
          <w:rFonts w:ascii="Times New Roman" w:hAnsi="Times New Roman"/>
        </w:rPr>
        <w:t>к Положению об организации взаимодействия</w:t>
      </w:r>
    </w:p>
    <w:p w:rsidR="00B551D7" w:rsidRPr="006737C2" w:rsidRDefault="00B551D7" w:rsidP="00B551D7">
      <w:pPr>
        <w:spacing w:after="0" w:line="240" w:lineRule="auto"/>
        <w:ind w:left="5102"/>
        <w:jc w:val="right"/>
        <w:rPr>
          <w:rFonts w:ascii="Times New Roman" w:hAnsi="Times New Roman"/>
        </w:rPr>
      </w:pPr>
      <w:r w:rsidRPr="006737C2">
        <w:rPr>
          <w:rFonts w:ascii="Times New Roman" w:hAnsi="Times New Roman"/>
        </w:rPr>
        <w:t xml:space="preserve"> заказчиков, осуществляющих закупки товаров,</w:t>
      </w:r>
    </w:p>
    <w:p w:rsidR="00B551D7" w:rsidRPr="006737C2" w:rsidRDefault="00B551D7" w:rsidP="00B551D7">
      <w:pPr>
        <w:spacing w:after="0" w:line="240" w:lineRule="auto"/>
        <w:ind w:left="5102"/>
        <w:jc w:val="right"/>
        <w:rPr>
          <w:rFonts w:ascii="Times New Roman" w:hAnsi="Times New Roman"/>
        </w:rPr>
      </w:pPr>
      <w:r w:rsidRPr="006737C2">
        <w:rPr>
          <w:rFonts w:ascii="Times New Roman" w:hAnsi="Times New Roman"/>
        </w:rPr>
        <w:t>работ, услуг для обеспечения муниципальных</w:t>
      </w:r>
    </w:p>
    <w:p w:rsidR="00B551D7" w:rsidRPr="006737C2" w:rsidRDefault="00B551D7" w:rsidP="00B551D7">
      <w:pPr>
        <w:spacing w:after="0" w:line="240" w:lineRule="auto"/>
        <w:ind w:left="4989"/>
        <w:jc w:val="right"/>
        <w:rPr>
          <w:rFonts w:ascii="Times New Roman" w:hAnsi="Times New Roman"/>
        </w:rPr>
      </w:pPr>
      <w:proofErr w:type="gramStart"/>
      <w:r w:rsidRPr="006737C2">
        <w:rPr>
          <w:rFonts w:ascii="Times New Roman" w:hAnsi="Times New Roman"/>
        </w:rPr>
        <w:t>нужд муницип</w:t>
      </w:r>
      <w:r>
        <w:rPr>
          <w:rFonts w:ascii="Times New Roman" w:hAnsi="Times New Roman"/>
        </w:rPr>
        <w:t>ального образования Руднянский район</w:t>
      </w:r>
      <w:r w:rsidRPr="006737C2">
        <w:rPr>
          <w:rFonts w:ascii="Times New Roman" w:hAnsi="Times New Roman"/>
        </w:rPr>
        <w:t xml:space="preserve"> Смоленской области (муниципальных</w:t>
      </w:r>
      <w:proofErr w:type="gramEnd"/>
    </w:p>
    <w:p w:rsidR="00B551D7" w:rsidRPr="006737C2" w:rsidRDefault="00B551D7" w:rsidP="00B551D7">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Pr="006737C2">
        <w:rPr>
          <w:rFonts w:ascii="Times New Roman" w:hAnsi="Times New Roman"/>
        </w:rPr>
        <w:t xml:space="preserve"> района </w:t>
      </w:r>
      <w:proofErr w:type="gramStart"/>
      <w:r w:rsidRPr="006737C2">
        <w:rPr>
          <w:rFonts w:ascii="Times New Roman" w:hAnsi="Times New Roman"/>
        </w:rPr>
        <w:t>Смоленской</w:t>
      </w:r>
      <w:proofErr w:type="gramEnd"/>
    </w:p>
    <w:p w:rsidR="00B551D7" w:rsidRPr="006737C2" w:rsidRDefault="00B551D7" w:rsidP="00B551D7">
      <w:pPr>
        <w:spacing w:after="0" w:line="240" w:lineRule="auto"/>
        <w:ind w:left="4932"/>
        <w:jc w:val="right"/>
        <w:rPr>
          <w:rFonts w:ascii="Times New Roman" w:hAnsi="Times New Roman"/>
        </w:rPr>
      </w:pPr>
      <w:r w:rsidRPr="006737C2">
        <w:rPr>
          <w:rFonts w:ascii="Times New Roman" w:hAnsi="Times New Roman"/>
        </w:rPr>
        <w:t>области, муниципальных бюджетных учреждений)</w:t>
      </w:r>
    </w:p>
    <w:p w:rsidR="00B551D7" w:rsidRPr="006737C2" w:rsidRDefault="00B551D7" w:rsidP="00B551D7">
      <w:pPr>
        <w:spacing w:after="0" w:line="240" w:lineRule="auto"/>
        <w:ind w:left="5046"/>
        <w:jc w:val="right"/>
        <w:rPr>
          <w:rFonts w:ascii="Times New Roman" w:hAnsi="Times New Roman"/>
        </w:rPr>
      </w:pPr>
      <w:r w:rsidRPr="006737C2">
        <w:rPr>
          <w:rFonts w:ascii="Times New Roman" w:hAnsi="Times New Roman"/>
        </w:rPr>
        <w:t>и органа, уполномоченного на определение</w:t>
      </w:r>
    </w:p>
    <w:p w:rsidR="00B551D7" w:rsidRPr="006737C2" w:rsidRDefault="00B551D7" w:rsidP="00B551D7">
      <w:pPr>
        <w:spacing w:after="0" w:line="240" w:lineRule="auto"/>
        <w:ind w:left="5046"/>
        <w:jc w:val="right"/>
        <w:rPr>
          <w:rFonts w:ascii="Times New Roman" w:hAnsi="Times New Roman"/>
        </w:rPr>
      </w:pPr>
      <w:r w:rsidRPr="006737C2">
        <w:rPr>
          <w:rFonts w:ascii="Times New Roman" w:hAnsi="Times New Roman"/>
        </w:rPr>
        <w:t xml:space="preserve">поставщиков (подрядчиков, исполнителей) </w:t>
      </w:r>
      <w:proofErr w:type="gramStart"/>
      <w:r w:rsidRPr="006737C2">
        <w:rPr>
          <w:rFonts w:ascii="Times New Roman" w:hAnsi="Times New Roman"/>
        </w:rPr>
        <w:t>для</w:t>
      </w:r>
      <w:proofErr w:type="gramEnd"/>
    </w:p>
    <w:p w:rsidR="00B551D7" w:rsidRPr="006737C2" w:rsidRDefault="00B551D7" w:rsidP="00B551D7">
      <w:pPr>
        <w:spacing w:after="0" w:line="240" w:lineRule="auto"/>
        <w:ind w:left="5046"/>
        <w:jc w:val="right"/>
        <w:rPr>
          <w:rFonts w:ascii="Times New Roman" w:hAnsi="Times New Roman"/>
        </w:rPr>
      </w:pPr>
      <w:r w:rsidRPr="006737C2">
        <w:rPr>
          <w:rFonts w:ascii="Times New Roman" w:hAnsi="Times New Roman"/>
        </w:rPr>
        <w:t>заказчиков, осуществляющих закупки товаров,</w:t>
      </w:r>
    </w:p>
    <w:p w:rsidR="00B551D7" w:rsidRPr="006737C2" w:rsidRDefault="00B551D7" w:rsidP="00B551D7">
      <w:pPr>
        <w:spacing w:after="0" w:line="240" w:lineRule="auto"/>
        <w:ind w:left="5046"/>
        <w:jc w:val="right"/>
        <w:rPr>
          <w:rFonts w:ascii="Times New Roman" w:hAnsi="Times New Roman"/>
        </w:rPr>
      </w:pPr>
      <w:r w:rsidRPr="006737C2">
        <w:rPr>
          <w:rFonts w:ascii="Times New Roman" w:hAnsi="Times New Roman"/>
        </w:rPr>
        <w:t>работ, услуг для обеспечения муниципальных</w:t>
      </w:r>
    </w:p>
    <w:p w:rsidR="00B551D7" w:rsidRDefault="00B551D7" w:rsidP="00B551D7">
      <w:pPr>
        <w:spacing w:after="0" w:line="240" w:lineRule="auto"/>
        <w:ind w:left="4932"/>
        <w:jc w:val="right"/>
        <w:rPr>
          <w:rFonts w:ascii="Times New Roman" w:hAnsi="Times New Roman"/>
        </w:rPr>
      </w:pPr>
      <w:r w:rsidRPr="006737C2">
        <w:rPr>
          <w:rFonts w:ascii="Times New Roman" w:hAnsi="Times New Roman"/>
        </w:rPr>
        <w:t>нужд м</w:t>
      </w:r>
      <w:r>
        <w:rPr>
          <w:rFonts w:ascii="Times New Roman" w:hAnsi="Times New Roman"/>
        </w:rPr>
        <w:t>униципального образования</w:t>
      </w:r>
    </w:p>
    <w:p w:rsidR="00E80513" w:rsidRDefault="00B551D7" w:rsidP="00B551D7">
      <w:pPr>
        <w:jc w:val="right"/>
      </w:pPr>
      <w:r>
        <w:rPr>
          <w:rFonts w:ascii="Times New Roman" w:hAnsi="Times New Roman"/>
        </w:rPr>
        <w:t>Руднянский район</w:t>
      </w:r>
      <w:r w:rsidRPr="006737C2">
        <w:rPr>
          <w:rFonts w:ascii="Times New Roman" w:hAnsi="Times New Roman"/>
        </w:rPr>
        <w:t xml:space="preserve"> Смоленской области</w:t>
      </w:r>
    </w:p>
    <w:p w:rsidR="00E80513" w:rsidRPr="001778ED" w:rsidRDefault="00E80513" w:rsidP="00E80513">
      <w:pPr>
        <w:jc w:val="right"/>
        <w:rPr>
          <w:rFonts w:ascii="Times New Roman" w:hAnsi="Times New Roman"/>
        </w:rPr>
      </w:pPr>
      <w:r w:rsidRPr="001778ED">
        <w:rPr>
          <w:rFonts w:ascii="Times New Roman" w:hAnsi="Times New Roman"/>
        </w:rPr>
        <w:t>Форма</w:t>
      </w:r>
    </w:p>
    <w:p w:rsidR="001778ED" w:rsidRDefault="001778ED" w:rsidP="001778ED">
      <w:pPr>
        <w:autoSpaceDE w:val="0"/>
        <w:autoSpaceDN w:val="0"/>
        <w:adjustRightInd w:val="0"/>
        <w:spacing w:after="0" w:line="240" w:lineRule="auto"/>
        <w:jc w:val="both"/>
        <w:outlineLvl w:val="0"/>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9071"/>
      </w:tblGrid>
      <w:tr w:rsidR="001778ED">
        <w:tc>
          <w:tcPr>
            <w:tcW w:w="9071" w:type="dxa"/>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ЗАЯВКА</w:t>
            </w:r>
          </w:p>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закупку путем проведения запроса предложений в электронной форме</w:t>
            </w:r>
          </w:p>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w:t>
            </w:r>
          </w:p>
          <w:p w:rsidR="001778ED" w:rsidRDefault="001778ED">
            <w:pPr>
              <w:autoSpaceDE w:val="0"/>
              <w:autoSpaceDN w:val="0"/>
              <w:adjustRightInd w:val="0"/>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(наименование</w:t>
            </w:r>
            <w:proofErr w:type="gramEnd"/>
          </w:p>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w:t>
            </w:r>
          </w:p>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предмета контракта)</w:t>
            </w:r>
          </w:p>
        </w:tc>
      </w:tr>
    </w:tbl>
    <w:p w:rsidR="001778ED" w:rsidRDefault="001778ED" w:rsidP="001778ED">
      <w:pPr>
        <w:autoSpaceDE w:val="0"/>
        <w:autoSpaceDN w:val="0"/>
        <w:adjustRightInd w:val="0"/>
        <w:spacing w:after="0" w:line="240" w:lineRule="auto"/>
        <w:jc w:val="both"/>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510"/>
        <w:gridCol w:w="6237"/>
        <w:gridCol w:w="2324"/>
      </w:tblGrid>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N </w:t>
            </w:r>
            <w:proofErr w:type="spellStart"/>
            <w:proofErr w:type="gramStart"/>
            <w:r>
              <w:rPr>
                <w:rFonts w:ascii="Times New Roman" w:eastAsia="Times New Roman" w:hAnsi="Times New Roman"/>
                <w:lang w:eastAsia="ru-RU"/>
              </w:rPr>
              <w:t>п</w:t>
            </w:r>
            <w:proofErr w:type="spellEnd"/>
            <w:proofErr w:type="gramEnd"/>
            <w:r>
              <w:rPr>
                <w:rFonts w:ascii="Times New Roman" w:eastAsia="Times New Roman" w:hAnsi="Times New Roman"/>
                <w:lang w:eastAsia="ru-RU"/>
              </w:rPr>
              <w:t>/</w:t>
            </w:r>
            <w:proofErr w:type="spellStart"/>
            <w:r>
              <w:rPr>
                <w:rFonts w:ascii="Times New Roman" w:eastAsia="Times New Roman" w:hAnsi="Times New Roman"/>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пункта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Текст пояснений</w:t>
            </w: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Наименование объекта закупки</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Описание объекта закупки и условий контракта с указанием количества товара (объема выполнения работ, оказания услуг) (должно оформляться в виде отдельного приложения к заявке).</w:t>
            </w:r>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Описание объекта закупки осуществляется в соответствии с каталогом товаров, работ, услуг для обеспечения государственных и муниципальных нужд (далее - КТРУ).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55" w:history="1">
              <w:r>
                <w:rPr>
                  <w:rFonts w:ascii="Times New Roman" w:eastAsia="Times New Roman" w:hAnsi="Times New Roman"/>
                  <w:color w:val="0000FF"/>
                  <w:lang w:eastAsia="ru-RU"/>
                </w:rPr>
                <w:t>статьи 33</w:t>
              </w:r>
            </w:hyperlink>
            <w:r>
              <w:rPr>
                <w:rFonts w:ascii="Times New Roman" w:eastAsia="Times New Roman" w:hAnsi="Times New Roman"/>
                <w:lang w:eastAsia="ru-RU"/>
              </w:rPr>
              <w:t xml:space="preserve"> Федерального закона, которые не предусмотрены в позиции КТРУ.</w:t>
            </w:r>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 предоставления иной и дополнительной информации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КТРУ).</w:t>
            </w:r>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случае осуществления закупки товара, работы, услуги, в отношении которых в КТРУ отсутствуют соответствующие позиции, заказчик осуществляет описание товара, работы, услуги в соответствии с требованиями </w:t>
            </w:r>
            <w:hyperlink r:id="rId56" w:history="1">
              <w:r>
                <w:rPr>
                  <w:rFonts w:ascii="Times New Roman" w:eastAsia="Times New Roman" w:hAnsi="Times New Roman"/>
                  <w:color w:val="0000FF"/>
                  <w:lang w:eastAsia="ru-RU"/>
                </w:rPr>
                <w:t>статьи 33</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w:t>
            </w:r>
            <w:proofErr w:type="gramStart"/>
            <w:r>
              <w:rPr>
                <w:rFonts w:ascii="Times New Roman" w:eastAsia="Times New Roman" w:hAnsi="Times New Roman"/>
                <w:lang w:eastAsia="ru-RU"/>
              </w:rPr>
              <w:t>д(</w:t>
            </w:r>
            <w:proofErr w:type="spellStart"/>
            <w:proofErr w:type="gramEnd"/>
            <w:r>
              <w:rPr>
                <w:rFonts w:ascii="Times New Roman" w:eastAsia="Times New Roman" w:hAnsi="Times New Roman"/>
                <w:lang w:eastAsia="ru-RU"/>
              </w:rPr>
              <w:t>ы</w:t>
            </w:r>
            <w:proofErr w:type="spellEnd"/>
            <w:r>
              <w:rPr>
                <w:rFonts w:ascii="Times New Roman" w:eastAsia="Times New Roman" w:hAnsi="Times New Roman"/>
                <w:lang w:eastAsia="ru-RU"/>
              </w:rPr>
              <w:t xml:space="preserve">) по КТРУ (в случае закупки товара, работы, услуги, на которые в КТРУ отсутствует соответствующая позиция, указывается код такого товара, работы, услуги согласно Общероссийскому </w:t>
            </w:r>
            <w:hyperlink r:id="rId57" w:history="1">
              <w:r>
                <w:rPr>
                  <w:rFonts w:ascii="Times New Roman" w:eastAsia="Times New Roman" w:hAnsi="Times New Roman"/>
                  <w:color w:val="0000FF"/>
                  <w:lang w:eastAsia="ru-RU"/>
                </w:rPr>
                <w:t>классификатору</w:t>
              </w:r>
            </w:hyperlink>
            <w:r>
              <w:rPr>
                <w:rFonts w:ascii="Times New Roman" w:eastAsia="Times New Roman" w:hAnsi="Times New Roman"/>
                <w:lang w:eastAsia="ru-RU"/>
              </w:rPr>
              <w:t xml:space="preserve"> продукции по видам экономической деятельности ОКПД 2 (</w:t>
            </w:r>
            <w:proofErr w:type="spellStart"/>
            <w:r>
              <w:rPr>
                <w:rFonts w:ascii="Times New Roman" w:eastAsia="Times New Roman" w:hAnsi="Times New Roman"/>
                <w:lang w:eastAsia="ru-RU"/>
              </w:rPr>
              <w:t>неукрупненный</w:t>
            </w:r>
            <w:proofErr w:type="spellEnd"/>
            <w:r>
              <w:rPr>
                <w:rFonts w:ascii="Times New Roman" w:eastAsia="Times New Roman" w:hAnsi="Times New Roman"/>
                <w:lang w:eastAsia="ru-RU"/>
              </w:rPr>
              <w:t>, с расшифровкой наименования))</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7.</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месте доставки товара (выполнения работы или оказания услуги), а также сроки поставки товара или завершения работы либо график оказания услуг</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Источник финансирования</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9.</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Начальная (максимальная) цена контракта ____________, в том числе:</w:t>
            </w:r>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федеральные средства</w:t>
            </w:r>
            <w:proofErr w:type="gramStart"/>
            <w:r>
              <w:rPr>
                <w:rFonts w:ascii="Times New Roman" w:eastAsia="Times New Roman" w:hAnsi="Times New Roman"/>
                <w:lang w:eastAsia="ru-RU"/>
              </w:rPr>
              <w:t xml:space="preserve"> - _____________;</w:t>
            </w:r>
            <w:proofErr w:type="gramEnd"/>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областные средства</w:t>
            </w:r>
            <w:proofErr w:type="gramStart"/>
            <w:r>
              <w:rPr>
                <w:rFonts w:ascii="Times New Roman" w:eastAsia="Times New Roman" w:hAnsi="Times New Roman"/>
                <w:lang w:eastAsia="ru-RU"/>
              </w:rPr>
              <w:t xml:space="preserve"> - _______________;</w:t>
            </w:r>
            <w:proofErr w:type="gramEnd"/>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средства, полученные от </w:t>
            </w:r>
            <w:proofErr w:type="gramStart"/>
            <w:r>
              <w:rPr>
                <w:rFonts w:ascii="Times New Roman" w:eastAsia="Times New Roman" w:hAnsi="Times New Roman"/>
                <w:lang w:eastAsia="ru-RU"/>
              </w:rPr>
              <w:t>приносящей</w:t>
            </w:r>
            <w:proofErr w:type="gramEnd"/>
            <w:r>
              <w:rPr>
                <w:rFonts w:ascii="Times New Roman" w:eastAsia="Times New Roman" w:hAnsi="Times New Roman"/>
                <w:lang w:eastAsia="ru-RU"/>
              </w:rPr>
              <w:t xml:space="preserve"> доход</w:t>
            </w:r>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деятельности</w:t>
            </w:r>
            <w:proofErr w:type="gramStart"/>
            <w:r>
              <w:rPr>
                <w:rFonts w:ascii="Times New Roman" w:eastAsia="Times New Roman" w:hAnsi="Times New Roman"/>
                <w:lang w:eastAsia="ru-RU"/>
              </w:rPr>
              <w:t>, - ___________;</w:t>
            </w:r>
            <w:proofErr w:type="gramEnd"/>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средства ФОМС</w:t>
            </w:r>
            <w:proofErr w:type="gramStart"/>
            <w:r>
              <w:rPr>
                <w:rFonts w:ascii="Times New Roman" w:eastAsia="Times New Roman" w:hAnsi="Times New Roman"/>
                <w:lang w:eastAsia="ru-RU"/>
              </w:rPr>
              <w:t xml:space="preserve"> - __________;</w:t>
            </w:r>
            <w:proofErr w:type="gramEnd"/>
          </w:p>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иные средства - _____________</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10.</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(может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11.</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Обоснование начальной (максимальной) цены контракта (обоснование начальной цены единицы товара, работы, услуги) (должно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12.</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Размер и порядок внесения денежных сре</w:t>
            </w:r>
            <w:proofErr w:type="gramStart"/>
            <w:r>
              <w:rPr>
                <w:rFonts w:ascii="Times New Roman" w:eastAsia="Times New Roman" w:hAnsi="Times New Roman"/>
                <w:lang w:eastAsia="ru-RU"/>
              </w:rPr>
              <w:t>дств в к</w:t>
            </w:r>
            <w:proofErr w:type="gramEnd"/>
            <w:r>
              <w:rPr>
                <w:rFonts w:ascii="Times New Roman" w:eastAsia="Times New Roman" w:hAnsi="Times New Roman"/>
                <w:lang w:eastAsia="ru-RU"/>
              </w:rPr>
              <w:t xml:space="preserve">ачестве обеспечения заявки, а также условия банковской гарантии (в том числе срок ее действия) должны устанавливаться в соответствии с требованиями </w:t>
            </w:r>
            <w:hyperlink r:id="rId58" w:history="1">
              <w:r>
                <w:rPr>
                  <w:rFonts w:ascii="Times New Roman" w:eastAsia="Times New Roman" w:hAnsi="Times New Roman"/>
                  <w:color w:val="0000FF"/>
                  <w:lang w:eastAsia="ru-RU"/>
                </w:rPr>
                <w:t>статей 44</w:t>
              </w:r>
            </w:hyperlink>
            <w:r>
              <w:rPr>
                <w:rFonts w:ascii="Times New Roman" w:eastAsia="Times New Roman" w:hAnsi="Times New Roman"/>
                <w:lang w:eastAsia="ru-RU"/>
              </w:rPr>
              <w:t xml:space="preserve">, </w:t>
            </w:r>
            <w:hyperlink r:id="rId59" w:history="1">
              <w:r>
                <w:rPr>
                  <w:rFonts w:ascii="Times New Roman" w:eastAsia="Times New Roman" w:hAnsi="Times New Roman"/>
                  <w:color w:val="0000FF"/>
                  <w:lang w:eastAsia="ru-RU"/>
                </w:rPr>
                <w:t>45</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должны устанавливаться в соответствии с требованиями </w:t>
            </w:r>
            <w:hyperlink r:id="rId60" w:history="1">
              <w:r>
                <w:rPr>
                  <w:rFonts w:ascii="Times New Roman" w:eastAsia="Times New Roman" w:hAnsi="Times New Roman"/>
                  <w:color w:val="0000FF"/>
                  <w:lang w:eastAsia="ru-RU"/>
                </w:rPr>
                <w:t>статей 35</w:t>
              </w:r>
            </w:hyperlink>
            <w:r>
              <w:rPr>
                <w:rFonts w:ascii="Times New Roman" w:eastAsia="Times New Roman" w:hAnsi="Times New Roman"/>
                <w:lang w:eastAsia="ru-RU"/>
              </w:rPr>
              <w:t xml:space="preserve">, </w:t>
            </w:r>
            <w:hyperlink r:id="rId61" w:history="1">
              <w:r>
                <w:rPr>
                  <w:rFonts w:ascii="Times New Roman" w:eastAsia="Times New Roman" w:hAnsi="Times New Roman"/>
                  <w:color w:val="0000FF"/>
                  <w:lang w:eastAsia="ru-RU"/>
                </w:rPr>
                <w:t>45</w:t>
              </w:r>
            </w:hyperlink>
            <w:r>
              <w:rPr>
                <w:rFonts w:ascii="Times New Roman" w:eastAsia="Times New Roman" w:hAnsi="Times New Roman"/>
                <w:lang w:eastAsia="ru-RU"/>
              </w:rPr>
              <w:t xml:space="preserve">, </w:t>
            </w:r>
            <w:hyperlink r:id="rId62" w:history="1">
              <w:r>
                <w:rPr>
                  <w:rFonts w:ascii="Times New Roman" w:eastAsia="Times New Roman" w:hAnsi="Times New Roman"/>
                  <w:color w:val="0000FF"/>
                  <w:lang w:eastAsia="ru-RU"/>
                </w:rPr>
                <w:t>96</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14.</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Перечень документов, подтверждающих соответствие участника запроса предложений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(например, копия свидетельства о допуске к определенному виду или видам работ, копия лицензии и т.п.)</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Требование об отсутствии в реестре недобросовестных поставщиков (подрядчиков, исполнителей) информации об участнике запроса предложений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предложений в электронной форме -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Преимущества, предоставляемые учреждениям и предприятиям уголовно-исполнительной системы</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17.</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Преимущества, предоставляемые организациям инвалидов</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18.</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Осуществление закупки с участием субъектов малого предпринимательства, социально ориентированных некоммерческих организаций</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19.</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возможности изменить по соглашению сторон условия контракта в части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20.</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Сведения о возможности по предложению заказчика увеличить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w:t>
            </w:r>
            <w:r>
              <w:rPr>
                <w:rFonts w:ascii="Times New Roman" w:eastAsia="Times New Roman" w:hAnsi="Times New Roman"/>
                <w:lang w:eastAsia="ru-RU"/>
              </w:rPr>
              <w:lastRenderedPageBreak/>
              <w:t>объекта капитального строительства, проведению работ по сохранению объекта культурного наследия)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w:t>
            </w:r>
            <w:proofErr w:type="gramEnd"/>
            <w:r>
              <w:rPr>
                <w:rFonts w:ascii="Times New Roman" w:eastAsia="Times New Roman" w:hAnsi="Times New Roman"/>
                <w:lang w:eastAsia="ru-RU"/>
              </w:rPr>
              <w:t xml:space="preserve"> чем на десять процентов в соответствии с требованиями, установленными </w:t>
            </w:r>
            <w:hyperlink r:id="rId63" w:history="1">
              <w:r>
                <w:rPr>
                  <w:rFonts w:ascii="Times New Roman" w:eastAsia="Times New Roman" w:hAnsi="Times New Roman"/>
                  <w:color w:val="0000FF"/>
                  <w:lang w:eastAsia="ru-RU"/>
                </w:rPr>
                <w:t>подпунктом "б" пункта 1 части 1 статьи 95</w:t>
              </w:r>
            </w:hyperlink>
            <w:r>
              <w:rPr>
                <w:rFonts w:ascii="Times New Roman" w:eastAsia="Times New Roman" w:hAnsi="Times New Roman"/>
                <w:lang w:eastAsia="ru-RU"/>
              </w:rPr>
              <w:t xml:space="preserve"> Федерального закона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21.</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Сведения о возможности изменить по соглашению сторон с учетом положений бюджетного законодательства Российской Федерации цену контракта не более чем на десять процентов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22.</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Критерии оценки заявки на участие в запросе предложений в электронной форме, величины значимости этих критериев (должны оформляться в виде отдельного приложения к заявке)</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23.</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Сведения о возможности одностороннего отказа от исполнения контракта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24.</w:t>
            </w:r>
          </w:p>
        </w:tc>
        <w:tc>
          <w:tcPr>
            <w:tcW w:w="6237" w:type="dxa"/>
            <w:tcBorders>
              <w:top w:val="single" w:sz="4" w:space="0" w:color="auto"/>
              <w:left w:val="single" w:sz="4" w:space="0" w:color="auto"/>
              <w:bottom w:val="single" w:sz="4" w:space="0" w:color="auto"/>
              <w:right w:val="single" w:sz="4" w:space="0" w:color="auto"/>
            </w:tcBorders>
          </w:tcPr>
          <w:p w:rsidR="001778ED" w:rsidRDefault="001778ED" w:rsidP="00E01634">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Фамилии, имена, отчества, занимаемые должности сотрудников, включаемых в состав комиссии по рассмотрению заявок на участие в запросе предложений в электронной форме и окончательных предложений</w:t>
            </w:r>
            <w:r w:rsidR="00E01634">
              <w:rPr>
                <w:rFonts w:ascii="Times New Roman" w:eastAsia="Times New Roman" w:hAnsi="Times New Roman"/>
                <w:lang w:eastAsia="ru-RU"/>
              </w:rPr>
              <w:t>, с указанием</w:t>
            </w:r>
            <w:r>
              <w:rPr>
                <w:rFonts w:ascii="Times New Roman" w:eastAsia="Times New Roman" w:hAnsi="Times New Roman"/>
                <w:lang w:eastAsia="ru-RU"/>
              </w:rPr>
              <w:t xml:space="preserve"> данных о прохождении ими соответствующей профессиональной переподготовки или повышения квалификации в сфере закупок по правилам, установленным Федеральным законом</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r w:rsidR="001778ED">
        <w:tc>
          <w:tcPr>
            <w:tcW w:w="510"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25.</w:t>
            </w:r>
          </w:p>
        </w:tc>
        <w:tc>
          <w:tcPr>
            <w:tcW w:w="6237"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Иные сведения (по усмотрению заказчика)</w:t>
            </w:r>
          </w:p>
        </w:tc>
        <w:tc>
          <w:tcPr>
            <w:tcW w:w="2324" w:type="dxa"/>
            <w:tcBorders>
              <w:top w:val="single" w:sz="4" w:space="0" w:color="auto"/>
              <w:left w:val="single" w:sz="4" w:space="0" w:color="auto"/>
              <w:bottom w:val="single" w:sz="4" w:space="0" w:color="auto"/>
              <w:right w:val="single" w:sz="4" w:space="0" w:color="auto"/>
            </w:tcBorders>
          </w:tcPr>
          <w:p w:rsidR="001778ED" w:rsidRDefault="001778ED">
            <w:pPr>
              <w:autoSpaceDE w:val="0"/>
              <w:autoSpaceDN w:val="0"/>
              <w:adjustRightInd w:val="0"/>
              <w:spacing w:after="0" w:line="240" w:lineRule="auto"/>
              <w:rPr>
                <w:rFonts w:ascii="Times New Roman" w:eastAsia="Times New Roman" w:hAnsi="Times New Roman"/>
                <w:lang w:eastAsia="ru-RU"/>
              </w:rPr>
            </w:pPr>
          </w:p>
        </w:tc>
      </w:tr>
    </w:tbl>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1778ED" w:rsidRDefault="001778ED" w:rsidP="00E80513">
      <w:pPr>
        <w:jc w:val="center"/>
      </w:pPr>
    </w:p>
    <w:p w:rsidR="00F73A9E" w:rsidRPr="006737C2" w:rsidRDefault="00F73A9E" w:rsidP="00F73A9E">
      <w:pPr>
        <w:spacing w:after="0" w:line="240" w:lineRule="auto"/>
        <w:jc w:val="right"/>
        <w:rPr>
          <w:rFonts w:ascii="Times New Roman" w:hAnsi="Times New Roman"/>
        </w:rPr>
      </w:pPr>
      <w:r>
        <w:rPr>
          <w:rFonts w:ascii="Times New Roman" w:hAnsi="Times New Roman"/>
        </w:rPr>
        <w:t xml:space="preserve">Приложение N </w:t>
      </w:r>
      <w:r w:rsidR="0045010E">
        <w:rPr>
          <w:rFonts w:ascii="Times New Roman" w:hAnsi="Times New Roman"/>
        </w:rPr>
        <w:t>11</w:t>
      </w:r>
      <w:r w:rsidRPr="006737C2">
        <w:rPr>
          <w:rFonts w:ascii="Times New Roman" w:hAnsi="Times New Roman"/>
        </w:rPr>
        <w:t xml:space="preserve">                                </w:t>
      </w:r>
    </w:p>
    <w:p w:rsidR="00F73A9E" w:rsidRPr="006737C2" w:rsidRDefault="00F73A9E" w:rsidP="00F73A9E">
      <w:pPr>
        <w:spacing w:after="0" w:line="240" w:lineRule="auto"/>
        <w:ind w:left="5102"/>
        <w:jc w:val="right"/>
        <w:rPr>
          <w:rFonts w:ascii="Times New Roman" w:hAnsi="Times New Roman"/>
        </w:rPr>
      </w:pPr>
      <w:r w:rsidRPr="006737C2">
        <w:rPr>
          <w:rFonts w:ascii="Times New Roman" w:hAnsi="Times New Roman"/>
        </w:rPr>
        <w:t>к Положению об организации взаимодействия</w:t>
      </w:r>
    </w:p>
    <w:p w:rsidR="00F73A9E" w:rsidRPr="006737C2" w:rsidRDefault="00F73A9E" w:rsidP="00F73A9E">
      <w:pPr>
        <w:spacing w:after="0" w:line="240" w:lineRule="auto"/>
        <w:ind w:left="5102"/>
        <w:jc w:val="right"/>
        <w:rPr>
          <w:rFonts w:ascii="Times New Roman" w:hAnsi="Times New Roman"/>
        </w:rPr>
      </w:pPr>
      <w:r w:rsidRPr="006737C2">
        <w:rPr>
          <w:rFonts w:ascii="Times New Roman" w:hAnsi="Times New Roman"/>
        </w:rPr>
        <w:t xml:space="preserve"> заказчиков, осуществляющих закупки товаров,</w:t>
      </w:r>
    </w:p>
    <w:p w:rsidR="00F73A9E" w:rsidRPr="006737C2" w:rsidRDefault="00F73A9E" w:rsidP="00F73A9E">
      <w:pPr>
        <w:spacing w:after="0" w:line="240" w:lineRule="auto"/>
        <w:ind w:left="5102"/>
        <w:jc w:val="right"/>
        <w:rPr>
          <w:rFonts w:ascii="Times New Roman" w:hAnsi="Times New Roman"/>
        </w:rPr>
      </w:pPr>
      <w:r w:rsidRPr="006737C2">
        <w:rPr>
          <w:rFonts w:ascii="Times New Roman" w:hAnsi="Times New Roman"/>
        </w:rPr>
        <w:t>работ, услуг для обеспечения муниципальных</w:t>
      </w:r>
    </w:p>
    <w:p w:rsidR="00F73A9E" w:rsidRPr="006737C2" w:rsidRDefault="00F73A9E" w:rsidP="00F73A9E">
      <w:pPr>
        <w:spacing w:after="0" w:line="240" w:lineRule="auto"/>
        <w:ind w:left="4989"/>
        <w:jc w:val="right"/>
        <w:rPr>
          <w:rFonts w:ascii="Times New Roman" w:hAnsi="Times New Roman"/>
        </w:rPr>
      </w:pPr>
      <w:proofErr w:type="gramStart"/>
      <w:r w:rsidRPr="006737C2">
        <w:rPr>
          <w:rFonts w:ascii="Times New Roman" w:hAnsi="Times New Roman"/>
        </w:rPr>
        <w:t>нужд муницип</w:t>
      </w:r>
      <w:r>
        <w:rPr>
          <w:rFonts w:ascii="Times New Roman" w:hAnsi="Times New Roman"/>
        </w:rPr>
        <w:t>ального образования Руднянский район</w:t>
      </w:r>
      <w:r w:rsidRPr="006737C2">
        <w:rPr>
          <w:rFonts w:ascii="Times New Roman" w:hAnsi="Times New Roman"/>
        </w:rPr>
        <w:t xml:space="preserve"> Смоленской области (муниципальных</w:t>
      </w:r>
      <w:proofErr w:type="gramEnd"/>
    </w:p>
    <w:p w:rsidR="00F73A9E" w:rsidRPr="006737C2" w:rsidRDefault="00F73A9E" w:rsidP="00F73A9E">
      <w:pPr>
        <w:spacing w:after="0" w:line="240" w:lineRule="auto"/>
        <w:ind w:left="5046"/>
        <w:jc w:val="right"/>
        <w:rPr>
          <w:rFonts w:ascii="Times New Roman" w:hAnsi="Times New Roman"/>
        </w:rPr>
      </w:pPr>
      <w:r>
        <w:rPr>
          <w:rFonts w:ascii="Times New Roman" w:hAnsi="Times New Roman"/>
        </w:rPr>
        <w:t xml:space="preserve">заказчиков </w:t>
      </w:r>
      <w:proofErr w:type="spellStart"/>
      <w:r>
        <w:rPr>
          <w:rFonts w:ascii="Times New Roman" w:hAnsi="Times New Roman"/>
        </w:rPr>
        <w:t>Руднянского</w:t>
      </w:r>
      <w:proofErr w:type="spellEnd"/>
      <w:r w:rsidRPr="006737C2">
        <w:rPr>
          <w:rFonts w:ascii="Times New Roman" w:hAnsi="Times New Roman"/>
        </w:rPr>
        <w:t xml:space="preserve"> района </w:t>
      </w:r>
      <w:proofErr w:type="gramStart"/>
      <w:r w:rsidRPr="006737C2">
        <w:rPr>
          <w:rFonts w:ascii="Times New Roman" w:hAnsi="Times New Roman"/>
        </w:rPr>
        <w:t>Смоленской</w:t>
      </w:r>
      <w:proofErr w:type="gramEnd"/>
    </w:p>
    <w:p w:rsidR="00F73A9E" w:rsidRPr="006737C2" w:rsidRDefault="00F73A9E" w:rsidP="00F73A9E">
      <w:pPr>
        <w:spacing w:after="0" w:line="240" w:lineRule="auto"/>
        <w:ind w:left="4932"/>
        <w:jc w:val="right"/>
        <w:rPr>
          <w:rFonts w:ascii="Times New Roman" w:hAnsi="Times New Roman"/>
        </w:rPr>
      </w:pPr>
      <w:r w:rsidRPr="006737C2">
        <w:rPr>
          <w:rFonts w:ascii="Times New Roman" w:hAnsi="Times New Roman"/>
        </w:rPr>
        <w:t>области, муниципальных бюджетных учреждений)</w:t>
      </w:r>
    </w:p>
    <w:p w:rsidR="00F73A9E" w:rsidRPr="006737C2" w:rsidRDefault="00F73A9E" w:rsidP="00F73A9E">
      <w:pPr>
        <w:spacing w:after="0" w:line="240" w:lineRule="auto"/>
        <w:ind w:left="5046"/>
        <w:jc w:val="right"/>
        <w:rPr>
          <w:rFonts w:ascii="Times New Roman" w:hAnsi="Times New Roman"/>
        </w:rPr>
      </w:pPr>
      <w:r w:rsidRPr="006737C2">
        <w:rPr>
          <w:rFonts w:ascii="Times New Roman" w:hAnsi="Times New Roman"/>
        </w:rPr>
        <w:t>и органа, уполномоченного на определение</w:t>
      </w:r>
    </w:p>
    <w:p w:rsidR="00F73A9E" w:rsidRPr="006737C2" w:rsidRDefault="00F73A9E" w:rsidP="00F73A9E">
      <w:pPr>
        <w:spacing w:after="0" w:line="240" w:lineRule="auto"/>
        <w:ind w:left="5046"/>
        <w:jc w:val="right"/>
        <w:rPr>
          <w:rFonts w:ascii="Times New Roman" w:hAnsi="Times New Roman"/>
        </w:rPr>
      </w:pPr>
      <w:r w:rsidRPr="006737C2">
        <w:rPr>
          <w:rFonts w:ascii="Times New Roman" w:hAnsi="Times New Roman"/>
        </w:rPr>
        <w:t xml:space="preserve">поставщиков (подрядчиков, исполнителей) </w:t>
      </w:r>
      <w:proofErr w:type="gramStart"/>
      <w:r w:rsidRPr="006737C2">
        <w:rPr>
          <w:rFonts w:ascii="Times New Roman" w:hAnsi="Times New Roman"/>
        </w:rPr>
        <w:t>для</w:t>
      </w:r>
      <w:proofErr w:type="gramEnd"/>
    </w:p>
    <w:p w:rsidR="00F73A9E" w:rsidRPr="006737C2" w:rsidRDefault="00F73A9E" w:rsidP="00F73A9E">
      <w:pPr>
        <w:spacing w:after="0" w:line="240" w:lineRule="auto"/>
        <w:ind w:left="5046"/>
        <w:jc w:val="right"/>
        <w:rPr>
          <w:rFonts w:ascii="Times New Roman" w:hAnsi="Times New Roman"/>
        </w:rPr>
      </w:pPr>
      <w:r w:rsidRPr="006737C2">
        <w:rPr>
          <w:rFonts w:ascii="Times New Roman" w:hAnsi="Times New Roman"/>
        </w:rPr>
        <w:t>заказчиков, осуществляющих закупки товаров,</w:t>
      </w:r>
    </w:p>
    <w:p w:rsidR="00F73A9E" w:rsidRPr="006737C2" w:rsidRDefault="00F73A9E" w:rsidP="00F73A9E">
      <w:pPr>
        <w:spacing w:after="0" w:line="240" w:lineRule="auto"/>
        <w:ind w:left="5046"/>
        <w:jc w:val="right"/>
        <w:rPr>
          <w:rFonts w:ascii="Times New Roman" w:hAnsi="Times New Roman"/>
        </w:rPr>
      </w:pPr>
      <w:r w:rsidRPr="006737C2">
        <w:rPr>
          <w:rFonts w:ascii="Times New Roman" w:hAnsi="Times New Roman"/>
        </w:rPr>
        <w:t>работ, услуг для обеспечения муниципальных</w:t>
      </w:r>
    </w:p>
    <w:p w:rsidR="00F73A9E" w:rsidRDefault="00F73A9E" w:rsidP="00F73A9E">
      <w:pPr>
        <w:spacing w:after="0" w:line="240" w:lineRule="auto"/>
        <w:ind w:left="4932"/>
        <w:jc w:val="right"/>
        <w:rPr>
          <w:rFonts w:ascii="Times New Roman" w:hAnsi="Times New Roman"/>
        </w:rPr>
      </w:pPr>
      <w:r w:rsidRPr="006737C2">
        <w:rPr>
          <w:rFonts w:ascii="Times New Roman" w:hAnsi="Times New Roman"/>
        </w:rPr>
        <w:t>нужд м</w:t>
      </w:r>
      <w:r>
        <w:rPr>
          <w:rFonts w:ascii="Times New Roman" w:hAnsi="Times New Roman"/>
        </w:rPr>
        <w:t>униципального образования</w:t>
      </w:r>
    </w:p>
    <w:p w:rsidR="001778ED" w:rsidRDefault="00F73A9E" w:rsidP="00F73A9E">
      <w:pPr>
        <w:jc w:val="center"/>
      </w:pPr>
      <w:r>
        <w:rPr>
          <w:rFonts w:ascii="Times New Roman" w:hAnsi="Times New Roman"/>
        </w:rPr>
        <w:t xml:space="preserve">                                                                                                                     Руднянский район</w:t>
      </w:r>
      <w:r w:rsidRPr="006737C2">
        <w:rPr>
          <w:rFonts w:ascii="Times New Roman" w:hAnsi="Times New Roman"/>
        </w:rPr>
        <w:t xml:space="preserve"> Смоленской области</w:t>
      </w:r>
    </w:p>
    <w:p w:rsidR="001778ED" w:rsidRDefault="001778ED" w:rsidP="00E80513">
      <w:pPr>
        <w:jc w:val="center"/>
      </w:pPr>
    </w:p>
    <w:p w:rsidR="001778ED" w:rsidRDefault="001778ED" w:rsidP="00E80513">
      <w:pPr>
        <w:jc w:val="center"/>
      </w:pPr>
    </w:p>
    <w:p w:rsidR="00E80513" w:rsidRPr="008E08D1" w:rsidRDefault="00E80513" w:rsidP="00E80513">
      <w:pPr>
        <w:jc w:val="center"/>
        <w:rPr>
          <w:rFonts w:ascii="Times New Roman" w:hAnsi="Times New Roman"/>
        </w:rPr>
      </w:pPr>
      <w:r w:rsidRPr="008E08D1">
        <w:rPr>
          <w:rFonts w:ascii="Times New Roman" w:hAnsi="Times New Roman"/>
        </w:rPr>
        <w:t>ОБОСНОВАНИЕ</w:t>
      </w:r>
    </w:p>
    <w:p w:rsidR="00E80513" w:rsidRPr="008E08D1" w:rsidRDefault="00E80513" w:rsidP="00E80513">
      <w:pPr>
        <w:jc w:val="center"/>
        <w:rPr>
          <w:rFonts w:ascii="Times New Roman" w:hAnsi="Times New Roman"/>
        </w:rPr>
      </w:pPr>
      <w:r w:rsidRPr="008E08D1">
        <w:rPr>
          <w:rFonts w:ascii="Times New Roman" w:hAnsi="Times New Roman"/>
        </w:rPr>
        <w:t>начальной (максимальной) цены контракта</w:t>
      </w:r>
    </w:p>
    <w:tbl>
      <w:tblPr>
        <w:tblW w:w="0" w:type="auto"/>
        <w:tblInd w:w="55" w:type="dxa"/>
        <w:tblLayout w:type="fixed"/>
        <w:tblCellMar>
          <w:top w:w="55" w:type="dxa"/>
          <w:left w:w="55" w:type="dxa"/>
          <w:bottom w:w="55" w:type="dxa"/>
          <w:right w:w="55" w:type="dxa"/>
        </w:tblCellMar>
        <w:tblLook w:val="0000"/>
      </w:tblPr>
      <w:tblGrid>
        <w:gridCol w:w="4365"/>
        <w:gridCol w:w="5860"/>
      </w:tblGrid>
      <w:tr w:rsidR="00E80513" w:rsidRPr="008E08D1" w:rsidTr="000765AE">
        <w:tc>
          <w:tcPr>
            <w:tcW w:w="4365" w:type="dxa"/>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both"/>
              <w:rPr>
                <w:rFonts w:ascii="Times New Roman" w:hAnsi="Times New Roman"/>
              </w:rPr>
            </w:pPr>
            <w:r w:rsidRPr="008E08D1">
              <w:rPr>
                <w:rFonts w:ascii="Times New Roman" w:hAnsi="Times New Roman"/>
              </w:rPr>
              <w:t>Предмет контракта</w:t>
            </w:r>
          </w:p>
        </w:tc>
        <w:tc>
          <w:tcPr>
            <w:tcW w:w="5860" w:type="dxa"/>
            <w:tcBorders>
              <w:top w:val="single" w:sz="1" w:space="0" w:color="000000"/>
              <w:left w:val="single" w:sz="1" w:space="0" w:color="000000"/>
              <w:bottom w:val="single" w:sz="1" w:space="0" w:color="000000"/>
              <w:right w:val="single" w:sz="1" w:space="0" w:color="000000"/>
            </w:tcBorders>
            <w:shd w:val="clear" w:color="auto" w:fill="auto"/>
          </w:tcPr>
          <w:p w:rsidR="00E80513" w:rsidRPr="008E08D1" w:rsidRDefault="00E80513" w:rsidP="000765AE">
            <w:pPr>
              <w:pStyle w:val="af9"/>
              <w:snapToGrid w:val="0"/>
            </w:pPr>
          </w:p>
        </w:tc>
      </w:tr>
      <w:tr w:rsidR="00E80513" w:rsidRPr="008E08D1" w:rsidTr="000765AE">
        <w:tc>
          <w:tcPr>
            <w:tcW w:w="4365" w:type="dxa"/>
            <w:tcBorders>
              <w:left w:val="single" w:sz="1" w:space="0" w:color="000000"/>
              <w:bottom w:val="single" w:sz="1" w:space="0" w:color="000000"/>
            </w:tcBorders>
            <w:shd w:val="clear" w:color="auto" w:fill="auto"/>
          </w:tcPr>
          <w:p w:rsidR="00E80513" w:rsidRPr="008E08D1" w:rsidRDefault="00E80513" w:rsidP="000765AE">
            <w:pPr>
              <w:jc w:val="both"/>
              <w:rPr>
                <w:rFonts w:ascii="Times New Roman" w:hAnsi="Times New Roman"/>
              </w:rPr>
            </w:pPr>
            <w:r w:rsidRPr="008E08D1">
              <w:rPr>
                <w:rFonts w:ascii="Times New Roman" w:hAnsi="Times New Roman"/>
              </w:rPr>
              <w:t>Используемы</w:t>
            </w:r>
            <w:proofErr w:type="gramStart"/>
            <w:r w:rsidRPr="008E08D1">
              <w:rPr>
                <w:rFonts w:ascii="Times New Roman" w:hAnsi="Times New Roman"/>
              </w:rPr>
              <w:t>й(</w:t>
            </w:r>
            <w:proofErr w:type="spellStart"/>
            <w:proofErr w:type="gramEnd"/>
            <w:r w:rsidRPr="008E08D1">
              <w:rPr>
                <w:rFonts w:ascii="Times New Roman" w:hAnsi="Times New Roman"/>
              </w:rPr>
              <w:t>ые</w:t>
            </w:r>
            <w:proofErr w:type="spellEnd"/>
            <w:r w:rsidRPr="008E08D1">
              <w:rPr>
                <w:rFonts w:ascii="Times New Roman" w:hAnsi="Times New Roman"/>
              </w:rPr>
              <w:t>) метод(</w:t>
            </w:r>
            <w:proofErr w:type="spellStart"/>
            <w:r w:rsidRPr="008E08D1">
              <w:rPr>
                <w:rFonts w:ascii="Times New Roman" w:hAnsi="Times New Roman"/>
              </w:rPr>
              <w:t>ы</w:t>
            </w:r>
            <w:proofErr w:type="spellEnd"/>
            <w:r w:rsidRPr="008E08D1">
              <w:rPr>
                <w:rFonts w:ascii="Times New Roman" w:hAnsi="Times New Roman"/>
              </w:rPr>
              <w:t>) определения начальной (максимальной) цены контракта (далее - НМЦК)</w:t>
            </w:r>
            <w:r w:rsidRPr="008E08D1">
              <w:rPr>
                <w:rFonts w:ascii="Times New Roman" w:hAnsi="Times New Roman"/>
                <w:color w:val="000000"/>
              </w:rPr>
              <w:t xml:space="preserve"> &lt;1&gt;</w:t>
            </w:r>
          </w:p>
        </w:tc>
        <w:tc>
          <w:tcPr>
            <w:tcW w:w="5860" w:type="dxa"/>
            <w:tcBorders>
              <w:left w:val="single" w:sz="1" w:space="0" w:color="000000"/>
              <w:bottom w:val="single" w:sz="1" w:space="0" w:color="000000"/>
              <w:right w:val="single" w:sz="1" w:space="0" w:color="000000"/>
            </w:tcBorders>
            <w:shd w:val="clear" w:color="auto" w:fill="auto"/>
          </w:tcPr>
          <w:p w:rsidR="00E80513" w:rsidRPr="008E08D1" w:rsidRDefault="00E80513" w:rsidP="000765AE">
            <w:pPr>
              <w:pStyle w:val="af9"/>
              <w:snapToGrid w:val="0"/>
            </w:pPr>
          </w:p>
        </w:tc>
      </w:tr>
    </w:tbl>
    <w:p w:rsidR="00E80513" w:rsidRPr="008E08D1" w:rsidRDefault="00E80513" w:rsidP="00E80513">
      <w:pPr>
        <w:jc w:val="center"/>
        <w:rPr>
          <w:rFonts w:ascii="Times New Roman" w:hAnsi="Times New Roman"/>
        </w:rPr>
      </w:pPr>
      <w:r w:rsidRPr="008E08D1">
        <w:rPr>
          <w:rFonts w:ascii="Times New Roman" w:hAnsi="Times New Roman"/>
        </w:rPr>
        <w:t xml:space="preserve">Расчет НМЦК </w:t>
      </w:r>
      <w:r w:rsidRPr="008E08D1">
        <w:rPr>
          <w:rFonts w:ascii="Times New Roman" w:hAnsi="Times New Roman"/>
          <w:color w:val="000000"/>
        </w:rPr>
        <w:t>&lt;2&gt;</w:t>
      </w:r>
    </w:p>
    <w:tbl>
      <w:tblPr>
        <w:tblW w:w="0" w:type="auto"/>
        <w:tblInd w:w="55" w:type="dxa"/>
        <w:tblLayout w:type="fixed"/>
        <w:tblCellMar>
          <w:top w:w="55" w:type="dxa"/>
          <w:left w:w="55" w:type="dxa"/>
          <w:bottom w:w="55" w:type="dxa"/>
          <w:right w:w="55" w:type="dxa"/>
        </w:tblCellMar>
        <w:tblLook w:val="0000"/>
      </w:tblPr>
      <w:tblGrid>
        <w:gridCol w:w="285"/>
        <w:gridCol w:w="960"/>
        <w:gridCol w:w="735"/>
        <w:gridCol w:w="1080"/>
        <w:gridCol w:w="1125"/>
        <w:gridCol w:w="1140"/>
        <w:gridCol w:w="1140"/>
        <w:gridCol w:w="1125"/>
        <w:gridCol w:w="1080"/>
        <w:gridCol w:w="795"/>
        <w:gridCol w:w="760"/>
      </w:tblGrid>
      <w:tr w:rsidR="00E80513" w:rsidRPr="008E08D1" w:rsidTr="000765AE">
        <w:tc>
          <w:tcPr>
            <w:tcW w:w="285" w:type="dxa"/>
            <w:vMerge w:val="restart"/>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N </w:t>
            </w:r>
            <w:proofErr w:type="spellStart"/>
            <w:proofErr w:type="gramStart"/>
            <w:r w:rsidRPr="008E08D1">
              <w:rPr>
                <w:rFonts w:ascii="Times New Roman" w:hAnsi="Times New Roman"/>
              </w:rPr>
              <w:t>п</w:t>
            </w:r>
            <w:proofErr w:type="spellEnd"/>
            <w:proofErr w:type="gramEnd"/>
            <w:r w:rsidRPr="008E08D1">
              <w:rPr>
                <w:rFonts w:ascii="Times New Roman" w:hAnsi="Times New Roman"/>
              </w:rPr>
              <w:t>/</w:t>
            </w:r>
            <w:proofErr w:type="spellStart"/>
            <w:r w:rsidRPr="008E08D1">
              <w:rPr>
                <w:rFonts w:ascii="Times New Roman" w:hAnsi="Times New Roman"/>
              </w:rPr>
              <w:t>п</w:t>
            </w:r>
            <w:proofErr w:type="spellEnd"/>
          </w:p>
        </w:tc>
        <w:tc>
          <w:tcPr>
            <w:tcW w:w="960" w:type="dxa"/>
            <w:vMerge w:val="restart"/>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proofErr w:type="spellStart"/>
            <w:proofErr w:type="gramStart"/>
            <w:r w:rsidRPr="008E08D1">
              <w:rPr>
                <w:rFonts w:ascii="Times New Roman" w:hAnsi="Times New Roman"/>
              </w:rPr>
              <w:t>Наиме-нование</w:t>
            </w:r>
            <w:proofErr w:type="spellEnd"/>
            <w:proofErr w:type="gramEnd"/>
            <w:r w:rsidRPr="008E08D1">
              <w:rPr>
                <w:rFonts w:ascii="Times New Roman" w:hAnsi="Times New Roman"/>
              </w:rPr>
              <w:t xml:space="preserve"> объекта закупки</w:t>
            </w:r>
          </w:p>
        </w:tc>
        <w:tc>
          <w:tcPr>
            <w:tcW w:w="735" w:type="dxa"/>
            <w:vMerge w:val="restart"/>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proofErr w:type="spellStart"/>
            <w:proofErr w:type="gramStart"/>
            <w:r w:rsidRPr="008E08D1">
              <w:rPr>
                <w:rFonts w:ascii="Times New Roman" w:hAnsi="Times New Roman"/>
              </w:rPr>
              <w:t>Еди-ница</w:t>
            </w:r>
            <w:proofErr w:type="spellEnd"/>
            <w:proofErr w:type="gramEnd"/>
            <w:r w:rsidRPr="008E08D1">
              <w:rPr>
                <w:rFonts w:ascii="Times New Roman" w:hAnsi="Times New Roman"/>
              </w:rPr>
              <w:t xml:space="preserve"> </w:t>
            </w:r>
            <w:proofErr w:type="spellStart"/>
            <w:r w:rsidRPr="008E08D1">
              <w:rPr>
                <w:rFonts w:ascii="Times New Roman" w:hAnsi="Times New Roman"/>
              </w:rPr>
              <w:t>изме-рения</w:t>
            </w:r>
            <w:proofErr w:type="spellEnd"/>
          </w:p>
        </w:tc>
        <w:tc>
          <w:tcPr>
            <w:tcW w:w="5610" w:type="dxa"/>
            <w:gridSpan w:val="5"/>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Источники обоснования НМЦК (наименование, реквизиты) </w:t>
            </w:r>
            <w:r w:rsidRPr="008E08D1">
              <w:rPr>
                <w:rFonts w:ascii="Times New Roman" w:hAnsi="Times New Roman"/>
                <w:color w:val="000000"/>
              </w:rPr>
              <w:t>&lt;3&gt;</w:t>
            </w:r>
          </w:p>
        </w:tc>
        <w:tc>
          <w:tcPr>
            <w:tcW w:w="1080" w:type="dxa"/>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Средняя цена за единицу </w:t>
            </w:r>
            <w:proofErr w:type="spellStart"/>
            <w:proofErr w:type="gramStart"/>
            <w:r w:rsidRPr="008E08D1">
              <w:rPr>
                <w:rFonts w:ascii="Times New Roman" w:hAnsi="Times New Roman"/>
              </w:rPr>
              <w:t>измере-ния</w:t>
            </w:r>
            <w:proofErr w:type="spellEnd"/>
            <w:proofErr w:type="gramEnd"/>
            <w:r w:rsidRPr="008E08D1">
              <w:rPr>
                <w:rFonts w:ascii="Times New Roman" w:hAnsi="Times New Roman"/>
              </w:rPr>
              <w:t xml:space="preserve"> (руб.) </w:t>
            </w:r>
          </w:p>
        </w:tc>
        <w:tc>
          <w:tcPr>
            <w:tcW w:w="795" w:type="dxa"/>
            <w:tcBorders>
              <w:top w:val="single" w:sz="1" w:space="0" w:color="000000"/>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proofErr w:type="spellStart"/>
            <w:proofErr w:type="gramStart"/>
            <w:r w:rsidRPr="008E08D1">
              <w:rPr>
                <w:rFonts w:ascii="Times New Roman" w:hAnsi="Times New Roman"/>
              </w:rPr>
              <w:t>Коли-чество</w:t>
            </w:r>
            <w:proofErr w:type="spellEnd"/>
            <w:proofErr w:type="gramEnd"/>
            <w:r w:rsidRPr="008E08D1">
              <w:rPr>
                <w:rFonts w:ascii="Times New Roman" w:hAnsi="Times New Roman"/>
              </w:rPr>
              <w:t xml:space="preserve"> (шт.)</w:t>
            </w:r>
          </w:p>
        </w:tc>
        <w:tc>
          <w:tcPr>
            <w:tcW w:w="760" w:type="dxa"/>
            <w:tcBorders>
              <w:top w:val="single" w:sz="1" w:space="0" w:color="000000"/>
              <w:left w:val="single" w:sz="1" w:space="0" w:color="000000"/>
              <w:bottom w:val="single" w:sz="1" w:space="0" w:color="000000"/>
              <w:right w:val="single" w:sz="1" w:space="0" w:color="000000"/>
            </w:tcBorders>
            <w:shd w:val="clear" w:color="auto" w:fill="auto"/>
          </w:tcPr>
          <w:p w:rsidR="00E80513" w:rsidRPr="008E08D1" w:rsidRDefault="00E80513" w:rsidP="000765AE">
            <w:pPr>
              <w:jc w:val="center"/>
              <w:rPr>
                <w:rFonts w:ascii="Times New Roman" w:hAnsi="Times New Roman"/>
              </w:rPr>
            </w:pPr>
            <w:proofErr w:type="spellStart"/>
            <w:proofErr w:type="gramStart"/>
            <w:r w:rsidRPr="008E08D1">
              <w:rPr>
                <w:rFonts w:ascii="Times New Roman" w:hAnsi="Times New Roman"/>
              </w:rPr>
              <w:t>Стои-мость</w:t>
            </w:r>
            <w:proofErr w:type="spellEnd"/>
            <w:proofErr w:type="gramEnd"/>
            <w:r w:rsidRPr="008E08D1">
              <w:rPr>
                <w:rFonts w:ascii="Times New Roman" w:hAnsi="Times New Roman"/>
              </w:rPr>
              <w:t xml:space="preserve"> (руб.) </w:t>
            </w:r>
            <w:r w:rsidRPr="008E08D1">
              <w:rPr>
                <w:rFonts w:ascii="Times New Roman" w:hAnsi="Times New Roman"/>
                <w:color w:val="000000"/>
              </w:rPr>
              <w:t>&lt;4&gt;</w:t>
            </w:r>
          </w:p>
        </w:tc>
      </w:tr>
      <w:tr w:rsidR="00E80513" w:rsidRPr="008E08D1" w:rsidTr="000765AE">
        <w:tc>
          <w:tcPr>
            <w:tcW w:w="285" w:type="dxa"/>
            <w:vMerge/>
            <w:tcBorders>
              <w:top w:val="single" w:sz="1" w:space="0" w:color="000000"/>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960" w:type="dxa"/>
            <w:vMerge/>
            <w:tcBorders>
              <w:top w:val="single" w:sz="1" w:space="0" w:color="000000"/>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35" w:type="dxa"/>
            <w:vMerge/>
            <w:tcBorders>
              <w:top w:val="single" w:sz="1" w:space="0" w:color="000000"/>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080" w:type="dxa"/>
            <w:tcBorders>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источник </w:t>
            </w:r>
            <w:proofErr w:type="spellStart"/>
            <w:proofErr w:type="gramStart"/>
            <w:r w:rsidRPr="008E08D1">
              <w:rPr>
                <w:rFonts w:ascii="Times New Roman" w:hAnsi="Times New Roman"/>
              </w:rPr>
              <w:t>информа-ции</w:t>
            </w:r>
            <w:proofErr w:type="spellEnd"/>
            <w:proofErr w:type="gramEnd"/>
            <w:r w:rsidRPr="008E08D1">
              <w:rPr>
                <w:rFonts w:ascii="Times New Roman" w:hAnsi="Times New Roman"/>
              </w:rPr>
              <w:t xml:space="preserve"> N 1</w:t>
            </w:r>
          </w:p>
        </w:tc>
        <w:tc>
          <w:tcPr>
            <w:tcW w:w="1125" w:type="dxa"/>
            <w:tcBorders>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источник </w:t>
            </w:r>
            <w:proofErr w:type="spellStart"/>
            <w:proofErr w:type="gramStart"/>
            <w:r w:rsidRPr="008E08D1">
              <w:rPr>
                <w:rFonts w:ascii="Times New Roman" w:hAnsi="Times New Roman"/>
              </w:rPr>
              <w:t>информа-ции</w:t>
            </w:r>
            <w:proofErr w:type="spellEnd"/>
            <w:proofErr w:type="gramEnd"/>
            <w:r w:rsidRPr="008E08D1">
              <w:rPr>
                <w:rFonts w:ascii="Times New Roman" w:hAnsi="Times New Roman"/>
              </w:rPr>
              <w:t xml:space="preserve"> N 2</w:t>
            </w:r>
          </w:p>
        </w:tc>
        <w:tc>
          <w:tcPr>
            <w:tcW w:w="1140" w:type="dxa"/>
            <w:tcBorders>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источник </w:t>
            </w:r>
            <w:proofErr w:type="spellStart"/>
            <w:proofErr w:type="gramStart"/>
            <w:r w:rsidRPr="008E08D1">
              <w:rPr>
                <w:rFonts w:ascii="Times New Roman" w:hAnsi="Times New Roman"/>
              </w:rPr>
              <w:t>информа-ции</w:t>
            </w:r>
            <w:proofErr w:type="spellEnd"/>
            <w:proofErr w:type="gramEnd"/>
            <w:r w:rsidRPr="008E08D1">
              <w:rPr>
                <w:rFonts w:ascii="Times New Roman" w:hAnsi="Times New Roman"/>
              </w:rPr>
              <w:t xml:space="preserve"> N 3</w:t>
            </w:r>
          </w:p>
        </w:tc>
        <w:tc>
          <w:tcPr>
            <w:tcW w:w="1140" w:type="dxa"/>
            <w:tcBorders>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источник </w:t>
            </w:r>
            <w:proofErr w:type="spellStart"/>
            <w:proofErr w:type="gramStart"/>
            <w:r w:rsidRPr="008E08D1">
              <w:rPr>
                <w:rFonts w:ascii="Times New Roman" w:hAnsi="Times New Roman"/>
              </w:rPr>
              <w:t>информа-ции</w:t>
            </w:r>
            <w:proofErr w:type="spellEnd"/>
            <w:proofErr w:type="gramEnd"/>
            <w:r w:rsidRPr="008E08D1">
              <w:rPr>
                <w:rFonts w:ascii="Times New Roman" w:hAnsi="Times New Roman"/>
              </w:rPr>
              <w:t xml:space="preserve"> N 4</w:t>
            </w:r>
          </w:p>
        </w:tc>
        <w:tc>
          <w:tcPr>
            <w:tcW w:w="1125" w:type="dxa"/>
            <w:tcBorders>
              <w:left w:val="single" w:sz="1" w:space="0" w:color="000000"/>
              <w:bottom w:val="single" w:sz="1" w:space="0" w:color="000000"/>
            </w:tcBorders>
            <w:shd w:val="clear" w:color="auto" w:fill="auto"/>
          </w:tcPr>
          <w:p w:rsidR="00E80513" w:rsidRPr="008E08D1" w:rsidRDefault="00E80513" w:rsidP="000765AE">
            <w:pPr>
              <w:jc w:val="center"/>
              <w:rPr>
                <w:rFonts w:ascii="Times New Roman" w:hAnsi="Times New Roman"/>
              </w:rPr>
            </w:pPr>
            <w:r w:rsidRPr="008E08D1">
              <w:rPr>
                <w:rFonts w:ascii="Times New Roman" w:hAnsi="Times New Roman"/>
              </w:rPr>
              <w:t xml:space="preserve">источник </w:t>
            </w:r>
            <w:proofErr w:type="spellStart"/>
            <w:proofErr w:type="gramStart"/>
            <w:r w:rsidRPr="008E08D1">
              <w:rPr>
                <w:rFonts w:ascii="Times New Roman" w:hAnsi="Times New Roman"/>
              </w:rPr>
              <w:t>информа-ции</w:t>
            </w:r>
            <w:proofErr w:type="spellEnd"/>
            <w:proofErr w:type="gramEnd"/>
            <w:r w:rsidRPr="008E08D1">
              <w:rPr>
                <w:rFonts w:ascii="Times New Roman" w:hAnsi="Times New Roman"/>
              </w:rPr>
              <w:t xml:space="preserve"> N 5</w:t>
            </w:r>
          </w:p>
        </w:tc>
        <w:tc>
          <w:tcPr>
            <w:tcW w:w="108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9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60" w:type="dxa"/>
            <w:tcBorders>
              <w:left w:val="single" w:sz="1" w:space="0" w:color="000000"/>
              <w:bottom w:val="single" w:sz="1" w:space="0" w:color="000000"/>
              <w:right w:val="single" w:sz="1" w:space="0" w:color="000000"/>
            </w:tcBorders>
            <w:shd w:val="clear" w:color="auto" w:fill="auto"/>
          </w:tcPr>
          <w:p w:rsidR="00E80513" w:rsidRPr="008E08D1" w:rsidRDefault="00E80513" w:rsidP="000765AE">
            <w:pPr>
              <w:pStyle w:val="af9"/>
              <w:snapToGrid w:val="0"/>
            </w:pPr>
          </w:p>
        </w:tc>
      </w:tr>
      <w:tr w:rsidR="00E80513" w:rsidRPr="008E08D1" w:rsidTr="000765AE">
        <w:tc>
          <w:tcPr>
            <w:tcW w:w="28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96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3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08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2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4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4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2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08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9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60" w:type="dxa"/>
            <w:tcBorders>
              <w:left w:val="single" w:sz="1" w:space="0" w:color="000000"/>
              <w:bottom w:val="single" w:sz="1" w:space="0" w:color="000000"/>
              <w:right w:val="single" w:sz="1" w:space="0" w:color="000000"/>
            </w:tcBorders>
            <w:shd w:val="clear" w:color="auto" w:fill="auto"/>
          </w:tcPr>
          <w:p w:rsidR="00E80513" w:rsidRPr="008E08D1" w:rsidRDefault="00E80513" w:rsidP="000765AE">
            <w:pPr>
              <w:pStyle w:val="af9"/>
              <w:snapToGrid w:val="0"/>
            </w:pPr>
          </w:p>
        </w:tc>
      </w:tr>
      <w:tr w:rsidR="00E80513" w:rsidRPr="008E08D1" w:rsidTr="000765AE">
        <w:tc>
          <w:tcPr>
            <w:tcW w:w="28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96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3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08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2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4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4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12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1080"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95" w:type="dxa"/>
            <w:tcBorders>
              <w:left w:val="single" w:sz="1" w:space="0" w:color="000000"/>
              <w:bottom w:val="single" w:sz="1" w:space="0" w:color="000000"/>
            </w:tcBorders>
            <w:shd w:val="clear" w:color="auto" w:fill="auto"/>
          </w:tcPr>
          <w:p w:rsidR="00E80513" w:rsidRPr="008E08D1" w:rsidRDefault="00E80513" w:rsidP="000765AE">
            <w:pPr>
              <w:pStyle w:val="af9"/>
              <w:snapToGrid w:val="0"/>
            </w:pPr>
          </w:p>
        </w:tc>
        <w:tc>
          <w:tcPr>
            <w:tcW w:w="760" w:type="dxa"/>
            <w:tcBorders>
              <w:left w:val="single" w:sz="1" w:space="0" w:color="000000"/>
              <w:bottom w:val="single" w:sz="1" w:space="0" w:color="000000"/>
              <w:right w:val="single" w:sz="1" w:space="0" w:color="000000"/>
            </w:tcBorders>
            <w:shd w:val="clear" w:color="auto" w:fill="auto"/>
          </w:tcPr>
          <w:p w:rsidR="00E80513" w:rsidRPr="008E08D1" w:rsidRDefault="00E80513" w:rsidP="000765AE">
            <w:pPr>
              <w:pStyle w:val="af9"/>
              <w:snapToGrid w:val="0"/>
            </w:pPr>
          </w:p>
        </w:tc>
      </w:tr>
      <w:tr w:rsidR="00E80513" w:rsidRPr="008E08D1" w:rsidTr="000765AE">
        <w:tc>
          <w:tcPr>
            <w:tcW w:w="9465" w:type="dxa"/>
            <w:gridSpan w:val="10"/>
            <w:tcBorders>
              <w:left w:val="single" w:sz="1" w:space="0" w:color="000000"/>
              <w:bottom w:val="single" w:sz="1" w:space="0" w:color="000000"/>
            </w:tcBorders>
            <w:shd w:val="clear" w:color="auto" w:fill="auto"/>
          </w:tcPr>
          <w:p w:rsidR="00E80513" w:rsidRPr="008E08D1" w:rsidRDefault="00E80513" w:rsidP="000765AE">
            <w:pPr>
              <w:jc w:val="right"/>
              <w:rPr>
                <w:rFonts w:ascii="Times New Roman" w:hAnsi="Times New Roman"/>
              </w:rPr>
            </w:pPr>
            <w:r w:rsidRPr="008E08D1">
              <w:rPr>
                <w:rFonts w:ascii="Times New Roman" w:hAnsi="Times New Roman"/>
              </w:rPr>
              <w:t xml:space="preserve">НМЦК </w:t>
            </w:r>
            <w:r w:rsidRPr="008E08D1">
              <w:rPr>
                <w:rFonts w:ascii="Times New Roman" w:hAnsi="Times New Roman"/>
                <w:color w:val="000000"/>
              </w:rPr>
              <w:t>&lt;5&gt;</w:t>
            </w:r>
          </w:p>
        </w:tc>
        <w:tc>
          <w:tcPr>
            <w:tcW w:w="760" w:type="dxa"/>
            <w:tcBorders>
              <w:left w:val="single" w:sz="1" w:space="0" w:color="000000"/>
              <w:bottom w:val="single" w:sz="1" w:space="0" w:color="000000"/>
              <w:right w:val="single" w:sz="1" w:space="0" w:color="000000"/>
            </w:tcBorders>
            <w:shd w:val="clear" w:color="auto" w:fill="auto"/>
          </w:tcPr>
          <w:p w:rsidR="00E80513" w:rsidRPr="008E08D1" w:rsidRDefault="00E80513" w:rsidP="000765AE">
            <w:pPr>
              <w:pStyle w:val="af9"/>
              <w:snapToGrid w:val="0"/>
            </w:pPr>
          </w:p>
        </w:tc>
      </w:tr>
    </w:tbl>
    <w:p w:rsidR="00E80513" w:rsidRPr="008E08D1" w:rsidRDefault="00E80513" w:rsidP="00E80513">
      <w:pPr>
        <w:jc w:val="both"/>
        <w:rPr>
          <w:rFonts w:ascii="Times New Roman" w:hAnsi="Times New Roman"/>
        </w:rPr>
      </w:pPr>
      <w:r w:rsidRPr="008E08D1">
        <w:rPr>
          <w:rFonts w:ascii="Times New Roman" w:hAnsi="Times New Roman"/>
        </w:rPr>
        <w:t>--------------------------------</w:t>
      </w:r>
    </w:p>
    <w:p w:rsidR="00E80513" w:rsidRPr="008E08D1" w:rsidRDefault="00E80513" w:rsidP="00E80513">
      <w:pPr>
        <w:ind w:firstLine="540"/>
        <w:jc w:val="both"/>
        <w:rPr>
          <w:rFonts w:ascii="Times New Roman" w:hAnsi="Times New Roman"/>
        </w:rPr>
      </w:pPr>
      <w:r w:rsidRPr="008E08D1">
        <w:rPr>
          <w:rFonts w:ascii="Times New Roman" w:hAnsi="Times New Roman"/>
        </w:rPr>
        <w:lastRenderedPageBreak/>
        <w:t>&lt;1</w:t>
      </w:r>
      <w:proofErr w:type="gramStart"/>
      <w:r w:rsidRPr="008E08D1">
        <w:rPr>
          <w:rFonts w:ascii="Times New Roman" w:hAnsi="Times New Roman"/>
        </w:rPr>
        <w:t>&gt; В</w:t>
      </w:r>
      <w:proofErr w:type="gramEnd"/>
      <w:r w:rsidRPr="008E08D1">
        <w:rPr>
          <w:rFonts w:ascii="Times New Roman" w:hAnsi="Times New Roman"/>
        </w:rPr>
        <w:t xml:space="preserve"> данной графе указываются наименования метода или нескольких методов определения НМЦК, используемых заказчиком в соответствии со </w:t>
      </w:r>
      <w:r w:rsidRPr="008E08D1">
        <w:rPr>
          <w:rFonts w:ascii="Times New Roman" w:hAnsi="Times New Roman"/>
          <w:color w:val="000000"/>
        </w:rPr>
        <w:t>статьей 22</w:t>
      </w:r>
      <w:r w:rsidRPr="008E08D1">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0513" w:rsidRPr="008E08D1" w:rsidRDefault="00E80513" w:rsidP="00E80513">
      <w:pPr>
        <w:ind w:firstLine="540"/>
        <w:jc w:val="both"/>
        <w:rPr>
          <w:rFonts w:ascii="Times New Roman" w:hAnsi="Times New Roman"/>
        </w:rPr>
      </w:pPr>
      <w:r w:rsidRPr="008E08D1">
        <w:rPr>
          <w:rFonts w:ascii="Times New Roman" w:hAnsi="Times New Roman"/>
        </w:rPr>
        <w:t>&lt;2</w:t>
      </w:r>
      <w:proofErr w:type="gramStart"/>
      <w:r w:rsidRPr="008E08D1">
        <w:rPr>
          <w:rFonts w:ascii="Times New Roman" w:hAnsi="Times New Roman"/>
        </w:rPr>
        <w:t>&gt; П</w:t>
      </w:r>
      <w:proofErr w:type="gramEnd"/>
      <w:r w:rsidRPr="008E08D1">
        <w:rPr>
          <w:rFonts w:ascii="Times New Roman" w:hAnsi="Times New Roman"/>
        </w:rPr>
        <w:t>ри использовании проектно-сметного метода раздел "Расчет НМЦК" не заполняется, прикладывается смета на выполнение работ.</w:t>
      </w:r>
    </w:p>
    <w:p w:rsidR="00E80513" w:rsidRPr="008E08D1" w:rsidRDefault="00E80513" w:rsidP="00E80513">
      <w:pPr>
        <w:ind w:firstLine="540"/>
        <w:jc w:val="both"/>
        <w:rPr>
          <w:rFonts w:ascii="Times New Roman" w:hAnsi="Times New Roman"/>
        </w:rPr>
      </w:pPr>
      <w:r w:rsidRPr="008E08D1">
        <w:rPr>
          <w:rFonts w:ascii="Times New Roman" w:hAnsi="Times New Roman"/>
        </w:rPr>
        <w:t>&lt;3</w:t>
      </w:r>
      <w:proofErr w:type="gramStart"/>
      <w:r w:rsidRPr="008E08D1">
        <w:rPr>
          <w:rFonts w:ascii="Times New Roman" w:hAnsi="Times New Roman"/>
        </w:rPr>
        <w:t>&gt; У</w:t>
      </w:r>
      <w:proofErr w:type="gramEnd"/>
      <w:r w:rsidRPr="008E08D1">
        <w:rPr>
          <w:rFonts w:ascii="Times New Roman" w:hAnsi="Times New Roman"/>
        </w:rPr>
        <w:t xml:space="preserve">казываются источники информации, используемые заказчиком для определения НМЦК в соответствии со </w:t>
      </w:r>
      <w:r w:rsidRPr="008E08D1">
        <w:rPr>
          <w:rFonts w:ascii="Times New Roman" w:hAnsi="Times New Roman"/>
          <w:color w:val="000000"/>
        </w:rPr>
        <w:t>статьей 22</w:t>
      </w:r>
      <w:r w:rsidRPr="008E08D1">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с указанием реквизитов документов, на основании которых выполнен расчет.</w:t>
      </w:r>
    </w:p>
    <w:p w:rsidR="001F79FA" w:rsidRPr="008E08D1" w:rsidRDefault="00E80513" w:rsidP="00E80513">
      <w:pPr>
        <w:jc w:val="center"/>
        <w:rPr>
          <w:rFonts w:ascii="Times New Roman" w:hAnsi="Times New Roman"/>
          <w:sz w:val="28"/>
          <w:szCs w:val="28"/>
        </w:rPr>
      </w:pPr>
      <w:r w:rsidRPr="008E08D1">
        <w:rPr>
          <w:rFonts w:ascii="Times New Roman" w:hAnsi="Times New Roman"/>
        </w:rPr>
        <w:t>&lt;4</w:t>
      </w:r>
      <w:proofErr w:type="gramStart"/>
      <w:r w:rsidRPr="008E08D1">
        <w:rPr>
          <w:rFonts w:ascii="Times New Roman" w:hAnsi="Times New Roman"/>
        </w:rPr>
        <w:t>&gt; Р</w:t>
      </w:r>
      <w:proofErr w:type="gramEnd"/>
      <w:r w:rsidRPr="008E08D1">
        <w:rPr>
          <w:rFonts w:ascii="Times New Roman" w:hAnsi="Times New Roman"/>
        </w:rPr>
        <w:t>ассчитывается как произведение средней цены за единицу измерени</w:t>
      </w:r>
      <w:r w:rsidR="00C35B36">
        <w:rPr>
          <w:rFonts w:ascii="Times New Roman" w:hAnsi="Times New Roman"/>
        </w:rPr>
        <w:t>я.</w:t>
      </w:r>
    </w:p>
    <w:sectPr w:rsidR="001F79FA" w:rsidRPr="008E08D1" w:rsidSect="00992742">
      <w:pgSz w:w="11906" w:h="16838" w:code="9"/>
      <w:pgMar w:top="1276" w:right="566" w:bottom="28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C2" w:rsidRDefault="009A11C2">
      <w:pPr>
        <w:spacing w:after="0" w:line="240" w:lineRule="auto"/>
      </w:pPr>
      <w:r>
        <w:separator/>
      </w:r>
    </w:p>
  </w:endnote>
  <w:endnote w:type="continuationSeparator" w:id="0">
    <w:p w:rsidR="009A11C2" w:rsidRDefault="009A1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C2" w:rsidRDefault="009A11C2">
      <w:pPr>
        <w:spacing w:after="0" w:line="240" w:lineRule="auto"/>
      </w:pPr>
      <w:r>
        <w:separator/>
      </w:r>
    </w:p>
  </w:footnote>
  <w:footnote w:type="continuationSeparator" w:id="0">
    <w:p w:rsidR="009A11C2" w:rsidRDefault="009A1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none"/>
      <w:suff w:val="nothing"/>
      <w:lvlText w:val=""/>
      <w:lvlJc w:val="center"/>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none"/>
      <w:pStyle w:val="4"/>
      <w:suff w:val="nothing"/>
      <w:lvlText w:val=""/>
      <w:lvlJc w:val="center"/>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2"/>
      <w:numFmt w:val="none"/>
      <w:pStyle w:val="1"/>
      <w:suff w:val="nothing"/>
      <w:lvlText w:val=""/>
      <w:lvlJc w:val="center"/>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pStyle w:val="2"/>
      <w:lvlText w:val="%1."/>
      <w:lvlJc w:val="left"/>
      <w:pPr>
        <w:tabs>
          <w:tab w:val="num" w:pos="1259"/>
        </w:tabs>
        <w:ind w:left="1259" w:hanging="539"/>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786"/>
        </w:tabs>
        <w:ind w:left="1786" w:hanging="1077"/>
      </w:pPr>
      <w:rPr>
        <w:rFonts w:cs="Times New Roman"/>
      </w:rPr>
    </w:lvl>
    <w:lvl w:ilvl="3">
      <w:start w:val="1"/>
      <w:numFmt w:val="decimal"/>
      <w:lvlText w:val="%1.%2.%3.%4."/>
      <w:lvlJc w:val="left"/>
      <w:pPr>
        <w:tabs>
          <w:tab w:val="num" w:pos="1979"/>
        </w:tabs>
        <w:ind w:left="1979" w:hanging="1259"/>
      </w:pPr>
      <w:rPr>
        <w:rFonts w:cs="Times New Roman"/>
      </w:rPr>
    </w:lvl>
    <w:lvl w:ilvl="4">
      <w:start w:val="1"/>
      <w:numFmt w:val="decimal"/>
      <w:lvlText w:val="%1.%2.%3.%4.%5."/>
      <w:lvlJc w:val="left"/>
      <w:pPr>
        <w:tabs>
          <w:tab w:val="num" w:pos="2160"/>
        </w:tabs>
        <w:ind w:left="2160" w:hanging="1440"/>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63CC6"/>
    <w:rsid w:val="00010D01"/>
    <w:rsid w:val="0002058D"/>
    <w:rsid w:val="00022809"/>
    <w:rsid w:val="000404AA"/>
    <w:rsid w:val="00042766"/>
    <w:rsid w:val="00042E91"/>
    <w:rsid w:val="00061D5A"/>
    <w:rsid w:val="00075DDB"/>
    <w:rsid w:val="000765AE"/>
    <w:rsid w:val="0008505D"/>
    <w:rsid w:val="00086C12"/>
    <w:rsid w:val="000B0483"/>
    <w:rsid w:val="000B6A33"/>
    <w:rsid w:val="000C0FD4"/>
    <w:rsid w:val="000C2F4D"/>
    <w:rsid w:val="000C4D15"/>
    <w:rsid w:val="000D0A00"/>
    <w:rsid w:val="000D2D2A"/>
    <w:rsid w:val="000E6093"/>
    <w:rsid w:val="000E6967"/>
    <w:rsid w:val="00102633"/>
    <w:rsid w:val="00105200"/>
    <w:rsid w:val="00121869"/>
    <w:rsid w:val="00125C38"/>
    <w:rsid w:val="0013548D"/>
    <w:rsid w:val="00136938"/>
    <w:rsid w:val="00152369"/>
    <w:rsid w:val="00152F63"/>
    <w:rsid w:val="001536C9"/>
    <w:rsid w:val="0016205C"/>
    <w:rsid w:val="001661F1"/>
    <w:rsid w:val="00174765"/>
    <w:rsid w:val="00175959"/>
    <w:rsid w:val="001778ED"/>
    <w:rsid w:val="00181BA7"/>
    <w:rsid w:val="00184DE3"/>
    <w:rsid w:val="00185AEE"/>
    <w:rsid w:val="00194A93"/>
    <w:rsid w:val="001A0CFE"/>
    <w:rsid w:val="001B3F9E"/>
    <w:rsid w:val="001C2C1D"/>
    <w:rsid w:val="001C3659"/>
    <w:rsid w:val="001C545F"/>
    <w:rsid w:val="001D0305"/>
    <w:rsid w:val="001D20D7"/>
    <w:rsid w:val="001F4150"/>
    <w:rsid w:val="001F4935"/>
    <w:rsid w:val="001F51CD"/>
    <w:rsid w:val="001F5619"/>
    <w:rsid w:val="001F79FA"/>
    <w:rsid w:val="002137D1"/>
    <w:rsid w:val="00220490"/>
    <w:rsid w:val="00220E4F"/>
    <w:rsid w:val="00223CDA"/>
    <w:rsid w:val="00227015"/>
    <w:rsid w:val="00235484"/>
    <w:rsid w:val="00235F78"/>
    <w:rsid w:val="00237830"/>
    <w:rsid w:val="00246ADB"/>
    <w:rsid w:val="0025214E"/>
    <w:rsid w:val="00252369"/>
    <w:rsid w:val="002563DC"/>
    <w:rsid w:val="00272D6F"/>
    <w:rsid w:val="002749F8"/>
    <w:rsid w:val="002757DE"/>
    <w:rsid w:val="0027695E"/>
    <w:rsid w:val="00282020"/>
    <w:rsid w:val="00287517"/>
    <w:rsid w:val="00291DFD"/>
    <w:rsid w:val="002968A7"/>
    <w:rsid w:val="002A0196"/>
    <w:rsid w:val="002A1A50"/>
    <w:rsid w:val="002A1BDC"/>
    <w:rsid w:val="002A6763"/>
    <w:rsid w:val="002A6D2C"/>
    <w:rsid w:val="002B3412"/>
    <w:rsid w:val="002B4784"/>
    <w:rsid w:val="002B50F4"/>
    <w:rsid w:val="002C076B"/>
    <w:rsid w:val="002C0A2B"/>
    <w:rsid w:val="002C4152"/>
    <w:rsid w:val="002D0734"/>
    <w:rsid w:val="002D0FC3"/>
    <w:rsid w:val="002D7AE8"/>
    <w:rsid w:val="002D7F85"/>
    <w:rsid w:val="002E04CE"/>
    <w:rsid w:val="002F0641"/>
    <w:rsid w:val="002F4D08"/>
    <w:rsid w:val="003163A0"/>
    <w:rsid w:val="00321847"/>
    <w:rsid w:val="00323880"/>
    <w:rsid w:val="00327530"/>
    <w:rsid w:val="003446D9"/>
    <w:rsid w:val="00355F85"/>
    <w:rsid w:val="00361780"/>
    <w:rsid w:val="00373836"/>
    <w:rsid w:val="003855AF"/>
    <w:rsid w:val="00386DE2"/>
    <w:rsid w:val="003953C2"/>
    <w:rsid w:val="00396EC6"/>
    <w:rsid w:val="003A2649"/>
    <w:rsid w:val="003A41CF"/>
    <w:rsid w:val="003A775B"/>
    <w:rsid w:val="003A7861"/>
    <w:rsid w:val="003B3560"/>
    <w:rsid w:val="003B36A9"/>
    <w:rsid w:val="003C2D15"/>
    <w:rsid w:val="003D2A81"/>
    <w:rsid w:val="003E15BB"/>
    <w:rsid w:val="003E77EA"/>
    <w:rsid w:val="003F215C"/>
    <w:rsid w:val="003F4567"/>
    <w:rsid w:val="003F5E0F"/>
    <w:rsid w:val="004023A1"/>
    <w:rsid w:val="00404905"/>
    <w:rsid w:val="004052C9"/>
    <w:rsid w:val="00415C94"/>
    <w:rsid w:val="00425C11"/>
    <w:rsid w:val="00427030"/>
    <w:rsid w:val="00437C90"/>
    <w:rsid w:val="00443DB2"/>
    <w:rsid w:val="004471AE"/>
    <w:rsid w:val="0045010E"/>
    <w:rsid w:val="00450A04"/>
    <w:rsid w:val="00463BAA"/>
    <w:rsid w:val="00471327"/>
    <w:rsid w:val="00474C3C"/>
    <w:rsid w:val="00486E90"/>
    <w:rsid w:val="00493AA4"/>
    <w:rsid w:val="00496E66"/>
    <w:rsid w:val="004A43F1"/>
    <w:rsid w:val="004A546E"/>
    <w:rsid w:val="004B0096"/>
    <w:rsid w:val="004B27DA"/>
    <w:rsid w:val="004B4CFE"/>
    <w:rsid w:val="004C0957"/>
    <w:rsid w:val="004C5B83"/>
    <w:rsid w:val="004D339D"/>
    <w:rsid w:val="004E753C"/>
    <w:rsid w:val="0050682E"/>
    <w:rsid w:val="00512814"/>
    <w:rsid w:val="005155FF"/>
    <w:rsid w:val="0054014C"/>
    <w:rsid w:val="0055285B"/>
    <w:rsid w:val="005564F2"/>
    <w:rsid w:val="00562F0F"/>
    <w:rsid w:val="00566E62"/>
    <w:rsid w:val="005702D0"/>
    <w:rsid w:val="0057460F"/>
    <w:rsid w:val="005802DE"/>
    <w:rsid w:val="0058048E"/>
    <w:rsid w:val="00581B51"/>
    <w:rsid w:val="0058249A"/>
    <w:rsid w:val="00582DA4"/>
    <w:rsid w:val="00585DB5"/>
    <w:rsid w:val="005925E2"/>
    <w:rsid w:val="005951C6"/>
    <w:rsid w:val="005A1626"/>
    <w:rsid w:val="005A7B4D"/>
    <w:rsid w:val="005B4492"/>
    <w:rsid w:val="005C152D"/>
    <w:rsid w:val="005D1B6B"/>
    <w:rsid w:val="005D4226"/>
    <w:rsid w:val="005E27D6"/>
    <w:rsid w:val="005E2B50"/>
    <w:rsid w:val="005E3321"/>
    <w:rsid w:val="005E7AFE"/>
    <w:rsid w:val="005F0DA1"/>
    <w:rsid w:val="00613540"/>
    <w:rsid w:val="00613D67"/>
    <w:rsid w:val="0061464D"/>
    <w:rsid w:val="00614ADA"/>
    <w:rsid w:val="006177BE"/>
    <w:rsid w:val="006204A6"/>
    <w:rsid w:val="00623B99"/>
    <w:rsid w:val="00623E98"/>
    <w:rsid w:val="00634983"/>
    <w:rsid w:val="00634B21"/>
    <w:rsid w:val="00641D9A"/>
    <w:rsid w:val="00650B46"/>
    <w:rsid w:val="0065665E"/>
    <w:rsid w:val="00657D84"/>
    <w:rsid w:val="006604DC"/>
    <w:rsid w:val="00661DB4"/>
    <w:rsid w:val="006737C2"/>
    <w:rsid w:val="006823ED"/>
    <w:rsid w:val="00687375"/>
    <w:rsid w:val="00690C2D"/>
    <w:rsid w:val="006B1561"/>
    <w:rsid w:val="006B6B2F"/>
    <w:rsid w:val="006C08D7"/>
    <w:rsid w:val="006C7E17"/>
    <w:rsid w:val="006D425F"/>
    <w:rsid w:val="006E3F26"/>
    <w:rsid w:val="006E65F6"/>
    <w:rsid w:val="006F0602"/>
    <w:rsid w:val="006F1A88"/>
    <w:rsid w:val="006F689E"/>
    <w:rsid w:val="00703A7C"/>
    <w:rsid w:val="00711C34"/>
    <w:rsid w:val="007171DD"/>
    <w:rsid w:val="0072061B"/>
    <w:rsid w:val="00723112"/>
    <w:rsid w:val="007374CA"/>
    <w:rsid w:val="0074174E"/>
    <w:rsid w:val="007429E8"/>
    <w:rsid w:val="0074488B"/>
    <w:rsid w:val="00746A06"/>
    <w:rsid w:val="00763CC6"/>
    <w:rsid w:val="00764539"/>
    <w:rsid w:val="00764C33"/>
    <w:rsid w:val="00772812"/>
    <w:rsid w:val="00773EED"/>
    <w:rsid w:val="007875EA"/>
    <w:rsid w:val="00793B4D"/>
    <w:rsid w:val="00797E29"/>
    <w:rsid w:val="007A0A6A"/>
    <w:rsid w:val="007B492A"/>
    <w:rsid w:val="007B6511"/>
    <w:rsid w:val="007D09E7"/>
    <w:rsid w:val="007D24EB"/>
    <w:rsid w:val="007E7A47"/>
    <w:rsid w:val="00807893"/>
    <w:rsid w:val="00816A59"/>
    <w:rsid w:val="008175F8"/>
    <w:rsid w:val="00823AD5"/>
    <w:rsid w:val="00824A79"/>
    <w:rsid w:val="0083525A"/>
    <w:rsid w:val="00840D93"/>
    <w:rsid w:val="0084338A"/>
    <w:rsid w:val="0084523A"/>
    <w:rsid w:val="0084539B"/>
    <w:rsid w:val="00846BF9"/>
    <w:rsid w:val="00864A0E"/>
    <w:rsid w:val="00870667"/>
    <w:rsid w:val="00872214"/>
    <w:rsid w:val="00872295"/>
    <w:rsid w:val="00874F10"/>
    <w:rsid w:val="008808B0"/>
    <w:rsid w:val="00883232"/>
    <w:rsid w:val="00886047"/>
    <w:rsid w:val="00886CBA"/>
    <w:rsid w:val="0088718D"/>
    <w:rsid w:val="008A19FA"/>
    <w:rsid w:val="008C0153"/>
    <w:rsid w:val="008C2939"/>
    <w:rsid w:val="008C2BFC"/>
    <w:rsid w:val="008C575D"/>
    <w:rsid w:val="008D1069"/>
    <w:rsid w:val="008D3E3B"/>
    <w:rsid w:val="008E08D1"/>
    <w:rsid w:val="008E1201"/>
    <w:rsid w:val="008E12DD"/>
    <w:rsid w:val="008E4086"/>
    <w:rsid w:val="008E624A"/>
    <w:rsid w:val="008F195C"/>
    <w:rsid w:val="00905800"/>
    <w:rsid w:val="0091589D"/>
    <w:rsid w:val="00922C23"/>
    <w:rsid w:val="00926E0C"/>
    <w:rsid w:val="0093493E"/>
    <w:rsid w:val="00944E54"/>
    <w:rsid w:val="009552A9"/>
    <w:rsid w:val="00957550"/>
    <w:rsid w:val="00960446"/>
    <w:rsid w:val="00963F0E"/>
    <w:rsid w:val="0096526F"/>
    <w:rsid w:val="00967002"/>
    <w:rsid w:val="00970C83"/>
    <w:rsid w:val="00977ED2"/>
    <w:rsid w:val="00983A58"/>
    <w:rsid w:val="00992742"/>
    <w:rsid w:val="00994D61"/>
    <w:rsid w:val="009A11C2"/>
    <w:rsid w:val="009A7904"/>
    <w:rsid w:val="009B424C"/>
    <w:rsid w:val="009B60CE"/>
    <w:rsid w:val="009C1494"/>
    <w:rsid w:val="009C56BD"/>
    <w:rsid w:val="009D0094"/>
    <w:rsid w:val="009E1E92"/>
    <w:rsid w:val="009E4A15"/>
    <w:rsid w:val="009E7069"/>
    <w:rsid w:val="009F3B91"/>
    <w:rsid w:val="009F43C6"/>
    <w:rsid w:val="009F52C5"/>
    <w:rsid w:val="009F6CE4"/>
    <w:rsid w:val="00A0349B"/>
    <w:rsid w:val="00A10FFA"/>
    <w:rsid w:val="00A14C61"/>
    <w:rsid w:val="00A24306"/>
    <w:rsid w:val="00A246A1"/>
    <w:rsid w:val="00A34676"/>
    <w:rsid w:val="00A4424B"/>
    <w:rsid w:val="00A459F5"/>
    <w:rsid w:val="00A51DE1"/>
    <w:rsid w:val="00A5486B"/>
    <w:rsid w:val="00A67489"/>
    <w:rsid w:val="00A70824"/>
    <w:rsid w:val="00A71064"/>
    <w:rsid w:val="00A7552E"/>
    <w:rsid w:val="00A80941"/>
    <w:rsid w:val="00A81AFE"/>
    <w:rsid w:val="00A8255B"/>
    <w:rsid w:val="00A92DBD"/>
    <w:rsid w:val="00A950B2"/>
    <w:rsid w:val="00AA2136"/>
    <w:rsid w:val="00AA2951"/>
    <w:rsid w:val="00AA50FB"/>
    <w:rsid w:val="00AA6676"/>
    <w:rsid w:val="00AB4B51"/>
    <w:rsid w:val="00AB57FA"/>
    <w:rsid w:val="00AD5142"/>
    <w:rsid w:val="00AF4736"/>
    <w:rsid w:val="00B06F64"/>
    <w:rsid w:val="00B16146"/>
    <w:rsid w:val="00B203FD"/>
    <w:rsid w:val="00B241AC"/>
    <w:rsid w:val="00B36AB2"/>
    <w:rsid w:val="00B44BC4"/>
    <w:rsid w:val="00B465CD"/>
    <w:rsid w:val="00B551D7"/>
    <w:rsid w:val="00B56219"/>
    <w:rsid w:val="00B57739"/>
    <w:rsid w:val="00B57ADA"/>
    <w:rsid w:val="00B77091"/>
    <w:rsid w:val="00B80557"/>
    <w:rsid w:val="00B83B3F"/>
    <w:rsid w:val="00B91DE1"/>
    <w:rsid w:val="00B97415"/>
    <w:rsid w:val="00BA25F1"/>
    <w:rsid w:val="00BB59C8"/>
    <w:rsid w:val="00BC09F7"/>
    <w:rsid w:val="00BC10B8"/>
    <w:rsid w:val="00BC18D9"/>
    <w:rsid w:val="00BC28AE"/>
    <w:rsid w:val="00BC6DBE"/>
    <w:rsid w:val="00BD3B6D"/>
    <w:rsid w:val="00BD5E38"/>
    <w:rsid w:val="00BE1A57"/>
    <w:rsid w:val="00BE5B3D"/>
    <w:rsid w:val="00BE6A43"/>
    <w:rsid w:val="00BF1423"/>
    <w:rsid w:val="00BF16AC"/>
    <w:rsid w:val="00BF7E85"/>
    <w:rsid w:val="00C042F4"/>
    <w:rsid w:val="00C13650"/>
    <w:rsid w:val="00C30467"/>
    <w:rsid w:val="00C35B36"/>
    <w:rsid w:val="00C41631"/>
    <w:rsid w:val="00C43A5F"/>
    <w:rsid w:val="00C53132"/>
    <w:rsid w:val="00C54B75"/>
    <w:rsid w:val="00C56801"/>
    <w:rsid w:val="00C65110"/>
    <w:rsid w:val="00C66ED8"/>
    <w:rsid w:val="00C748A5"/>
    <w:rsid w:val="00C77B8F"/>
    <w:rsid w:val="00C8344C"/>
    <w:rsid w:val="00C86EDC"/>
    <w:rsid w:val="00C91027"/>
    <w:rsid w:val="00CB5A4D"/>
    <w:rsid w:val="00CB7BCB"/>
    <w:rsid w:val="00CC5865"/>
    <w:rsid w:val="00CD0900"/>
    <w:rsid w:val="00CD09B4"/>
    <w:rsid w:val="00CD5729"/>
    <w:rsid w:val="00CE1F1F"/>
    <w:rsid w:val="00D00B97"/>
    <w:rsid w:val="00D01657"/>
    <w:rsid w:val="00D05FBE"/>
    <w:rsid w:val="00D06B8F"/>
    <w:rsid w:val="00D12615"/>
    <w:rsid w:val="00D20F13"/>
    <w:rsid w:val="00D21885"/>
    <w:rsid w:val="00D21C64"/>
    <w:rsid w:val="00D252C1"/>
    <w:rsid w:val="00D308A9"/>
    <w:rsid w:val="00D36F9C"/>
    <w:rsid w:val="00D47A39"/>
    <w:rsid w:val="00D50265"/>
    <w:rsid w:val="00D51168"/>
    <w:rsid w:val="00D56B58"/>
    <w:rsid w:val="00D5765B"/>
    <w:rsid w:val="00D62AFC"/>
    <w:rsid w:val="00D63B63"/>
    <w:rsid w:val="00D64EA7"/>
    <w:rsid w:val="00D65D0B"/>
    <w:rsid w:val="00D702E1"/>
    <w:rsid w:val="00D86D92"/>
    <w:rsid w:val="00D87CF8"/>
    <w:rsid w:val="00D919CC"/>
    <w:rsid w:val="00D91BA4"/>
    <w:rsid w:val="00D92DD4"/>
    <w:rsid w:val="00DA0542"/>
    <w:rsid w:val="00DA71DD"/>
    <w:rsid w:val="00DF0756"/>
    <w:rsid w:val="00DF0EC3"/>
    <w:rsid w:val="00DF1C97"/>
    <w:rsid w:val="00DF35FD"/>
    <w:rsid w:val="00E01634"/>
    <w:rsid w:val="00E06A77"/>
    <w:rsid w:val="00E17DCC"/>
    <w:rsid w:val="00E24CD3"/>
    <w:rsid w:val="00E26FDC"/>
    <w:rsid w:val="00E310A5"/>
    <w:rsid w:val="00E3600C"/>
    <w:rsid w:val="00E40FC7"/>
    <w:rsid w:val="00E448E6"/>
    <w:rsid w:val="00E45CCE"/>
    <w:rsid w:val="00E46BD4"/>
    <w:rsid w:val="00E561C4"/>
    <w:rsid w:val="00E672AC"/>
    <w:rsid w:val="00E712A6"/>
    <w:rsid w:val="00E76D7B"/>
    <w:rsid w:val="00E80513"/>
    <w:rsid w:val="00E8136B"/>
    <w:rsid w:val="00E83CD3"/>
    <w:rsid w:val="00E86BBD"/>
    <w:rsid w:val="00E91234"/>
    <w:rsid w:val="00EB06A7"/>
    <w:rsid w:val="00EB1954"/>
    <w:rsid w:val="00EC7A40"/>
    <w:rsid w:val="00ED1E85"/>
    <w:rsid w:val="00EE013C"/>
    <w:rsid w:val="00EE0709"/>
    <w:rsid w:val="00EE2DBF"/>
    <w:rsid w:val="00F01D98"/>
    <w:rsid w:val="00F02AAB"/>
    <w:rsid w:val="00F07E77"/>
    <w:rsid w:val="00F1481D"/>
    <w:rsid w:val="00F17970"/>
    <w:rsid w:val="00F329A0"/>
    <w:rsid w:val="00F33549"/>
    <w:rsid w:val="00F36424"/>
    <w:rsid w:val="00F4247E"/>
    <w:rsid w:val="00F44623"/>
    <w:rsid w:val="00F54329"/>
    <w:rsid w:val="00F57005"/>
    <w:rsid w:val="00F73A9E"/>
    <w:rsid w:val="00F924D5"/>
    <w:rsid w:val="00F9648E"/>
    <w:rsid w:val="00FA0DDC"/>
    <w:rsid w:val="00FA7C7C"/>
    <w:rsid w:val="00FA7E69"/>
    <w:rsid w:val="00FB5226"/>
    <w:rsid w:val="00FB65D3"/>
    <w:rsid w:val="00FB7D1B"/>
    <w:rsid w:val="00FC6A76"/>
    <w:rsid w:val="00FD10C7"/>
    <w:rsid w:val="00FD1A84"/>
    <w:rsid w:val="00FD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paragraph" w:styleId="2">
    <w:name w:val="heading 2"/>
    <w:basedOn w:val="a"/>
    <w:next w:val="a0"/>
    <w:link w:val="20"/>
    <w:qFormat/>
    <w:rsid w:val="00E80513"/>
    <w:pPr>
      <w:keepNext/>
      <w:numPr>
        <w:numId w:val="4"/>
      </w:numPr>
      <w:suppressAutoHyphens/>
      <w:spacing w:before="240" w:after="60" w:line="240" w:lineRule="auto"/>
      <w:outlineLvl w:val="1"/>
    </w:pPr>
    <w:rPr>
      <w:rFonts w:ascii="Arial" w:eastAsia="Times New Roman" w:hAnsi="Arial" w:cs="Arial"/>
      <w:b/>
      <w:bCs/>
      <w:i/>
      <w:iCs/>
      <w:color w:val="0000FF"/>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763CC6"/>
    <w:pPr>
      <w:tabs>
        <w:tab w:val="center" w:pos="4677"/>
        <w:tab w:val="right" w:pos="9355"/>
      </w:tabs>
    </w:pPr>
  </w:style>
  <w:style w:type="character" w:customStyle="1" w:styleId="a5">
    <w:name w:val="Верхний колонтитул Знак"/>
    <w:basedOn w:val="a1"/>
    <w:link w:val="a4"/>
    <w:uiPriority w:val="99"/>
    <w:rsid w:val="00763CC6"/>
    <w:rPr>
      <w:rFonts w:ascii="Calibri" w:eastAsia="Calibri" w:hAnsi="Calibri"/>
      <w:sz w:val="22"/>
      <w:szCs w:val="22"/>
      <w:lang w:eastAsia="en-US"/>
    </w:rPr>
  </w:style>
  <w:style w:type="paragraph" w:styleId="a6">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7">
    <w:name w:val="Balloon Text"/>
    <w:basedOn w:val="a"/>
    <w:link w:val="a8"/>
    <w:rsid w:val="00566E62"/>
    <w:pPr>
      <w:spacing w:after="0" w:line="240" w:lineRule="auto"/>
    </w:pPr>
    <w:rPr>
      <w:rFonts w:ascii="Tahoma" w:hAnsi="Tahoma" w:cs="Tahoma"/>
      <w:sz w:val="16"/>
      <w:szCs w:val="16"/>
    </w:rPr>
  </w:style>
  <w:style w:type="character" w:customStyle="1" w:styleId="a8">
    <w:name w:val="Текст выноски Знак"/>
    <w:basedOn w:val="a1"/>
    <w:link w:val="a7"/>
    <w:rsid w:val="00566E62"/>
    <w:rPr>
      <w:rFonts w:ascii="Tahoma" w:eastAsia="Calibri" w:hAnsi="Tahoma" w:cs="Tahoma"/>
      <w:sz w:val="16"/>
      <w:szCs w:val="16"/>
      <w:lang w:eastAsia="en-US"/>
    </w:rPr>
  </w:style>
  <w:style w:type="paragraph" w:styleId="a0">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1"/>
    <w:link w:val="a0"/>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1"/>
    <w:link w:val="ab"/>
    <w:rsid w:val="00746A06"/>
    <w:rPr>
      <w:rFonts w:ascii="Calibri" w:eastAsia="Calibri" w:hAnsi="Calibri"/>
      <w:lang w:eastAsia="en-US"/>
    </w:rPr>
  </w:style>
  <w:style w:type="character" w:styleId="ad">
    <w:name w:val="footnote reference"/>
    <w:basedOn w:val="a1"/>
    <w:rsid w:val="00746A06"/>
    <w:rPr>
      <w:vertAlign w:val="superscript"/>
    </w:rPr>
  </w:style>
  <w:style w:type="character" w:customStyle="1" w:styleId="11">
    <w:name w:val="Заголовок 1 Знак"/>
    <w:basedOn w:val="a1"/>
    <w:link w:val="10"/>
    <w:rsid w:val="0058048E"/>
    <w:rPr>
      <w:rFonts w:ascii="Arial" w:hAnsi="Arial"/>
      <w:b/>
      <w:bCs/>
      <w:color w:val="000080"/>
      <w:sz w:val="28"/>
      <w:szCs w:val="28"/>
    </w:rPr>
  </w:style>
  <w:style w:type="paragraph" w:styleId="ae">
    <w:name w:val="Subtitle"/>
    <w:basedOn w:val="a"/>
    <w:next w:val="a0"/>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1"/>
    <w:link w:val="ae"/>
    <w:rsid w:val="005951C6"/>
    <w:rPr>
      <w:sz w:val="32"/>
      <w:szCs w:val="32"/>
      <w:lang w:eastAsia="hi-IN" w:bidi="hi-IN"/>
    </w:rPr>
  </w:style>
  <w:style w:type="paragraph" w:styleId="af0">
    <w:name w:val="footer"/>
    <w:basedOn w:val="a"/>
    <w:link w:val="af1"/>
    <w:rsid w:val="00AA50F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AA50FB"/>
    <w:rPr>
      <w:rFonts w:ascii="Calibri" w:eastAsia="Calibri" w:hAnsi="Calibri"/>
      <w:sz w:val="22"/>
      <w:szCs w:val="22"/>
      <w:lang w:eastAsia="en-US"/>
    </w:rPr>
  </w:style>
  <w:style w:type="paragraph" w:customStyle="1" w:styleId="western">
    <w:name w:val="western"/>
    <w:basedOn w:val="a"/>
    <w:rsid w:val="00086C12"/>
    <w:pPr>
      <w:spacing w:before="280" w:after="0" w:line="240" w:lineRule="auto"/>
      <w:ind w:right="5704"/>
    </w:pPr>
    <w:rPr>
      <w:rFonts w:ascii="Times New Roman" w:eastAsia="Times New Roman" w:hAnsi="Times New Roman"/>
      <w:color w:val="000000"/>
      <w:sz w:val="28"/>
      <w:szCs w:val="28"/>
      <w:lang w:eastAsia="zh-CN"/>
    </w:rPr>
  </w:style>
  <w:style w:type="character" w:customStyle="1" w:styleId="20">
    <w:name w:val="Заголовок 2 Знак"/>
    <w:basedOn w:val="a1"/>
    <w:link w:val="2"/>
    <w:rsid w:val="00E80513"/>
    <w:rPr>
      <w:rFonts w:ascii="Arial" w:hAnsi="Arial" w:cs="Arial"/>
      <w:b/>
      <w:bCs/>
      <w:i/>
      <w:iCs/>
      <w:color w:val="0000FF"/>
      <w:kern w:val="1"/>
      <w:sz w:val="28"/>
      <w:szCs w:val="28"/>
      <w:lang w:eastAsia="zh-CN"/>
    </w:rPr>
  </w:style>
  <w:style w:type="character" w:customStyle="1" w:styleId="WW8Num1z0">
    <w:name w:val="WW8Num1z0"/>
    <w:rsid w:val="00E80513"/>
  </w:style>
  <w:style w:type="character" w:customStyle="1" w:styleId="WW8Num1z1">
    <w:name w:val="WW8Num1z1"/>
    <w:rsid w:val="00E80513"/>
  </w:style>
  <w:style w:type="character" w:customStyle="1" w:styleId="WW8Num1z2">
    <w:name w:val="WW8Num1z2"/>
    <w:rsid w:val="00E80513"/>
  </w:style>
  <w:style w:type="character" w:customStyle="1" w:styleId="WW8Num1z3">
    <w:name w:val="WW8Num1z3"/>
    <w:rsid w:val="00E80513"/>
  </w:style>
  <w:style w:type="character" w:customStyle="1" w:styleId="WW8Num1z4">
    <w:name w:val="WW8Num1z4"/>
    <w:rsid w:val="00E80513"/>
  </w:style>
  <w:style w:type="character" w:customStyle="1" w:styleId="WW8Num1z5">
    <w:name w:val="WW8Num1z5"/>
    <w:rsid w:val="00E80513"/>
  </w:style>
  <w:style w:type="character" w:customStyle="1" w:styleId="WW8Num1z6">
    <w:name w:val="WW8Num1z6"/>
    <w:rsid w:val="00E80513"/>
  </w:style>
  <w:style w:type="character" w:customStyle="1" w:styleId="WW8Num1z7">
    <w:name w:val="WW8Num1z7"/>
    <w:rsid w:val="00E80513"/>
  </w:style>
  <w:style w:type="character" w:customStyle="1" w:styleId="WW8Num1z8">
    <w:name w:val="WW8Num1z8"/>
    <w:rsid w:val="00E80513"/>
  </w:style>
  <w:style w:type="character" w:customStyle="1" w:styleId="WW8Num2z0">
    <w:name w:val="WW8Num2z0"/>
    <w:rsid w:val="00E80513"/>
  </w:style>
  <w:style w:type="character" w:customStyle="1" w:styleId="WW8Num2z1">
    <w:name w:val="WW8Num2z1"/>
    <w:rsid w:val="00E80513"/>
  </w:style>
  <w:style w:type="character" w:customStyle="1" w:styleId="WW8Num2z2">
    <w:name w:val="WW8Num2z2"/>
    <w:rsid w:val="00E80513"/>
  </w:style>
  <w:style w:type="character" w:customStyle="1" w:styleId="WW8Num2z3">
    <w:name w:val="WW8Num2z3"/>
    <w:rsid w:val="00E80513"/>
  </w:style>
  <w:style w:type="character" w:customStyle="1" w:styleId="WW8Num2z4">
    <w:name w:val="WW8Num2z4"/>
    <w:rsid w:val="00E80513"/>
  </w:style>
  <w:style w:type="character" w:customStyle="1" w:styleId="WW8Num2z5">
    <w:name w:val="WW8Num2z5"/>
    <w:rsid w:val="00E80513"/>
  </w:style>
  <w:style w:type="character" w:customStyle="1" w:styleId="WW8Num2z6">
    <w:name w:val="WW8Num2z6"/>
    <w:rsid w:val="00E80513"/>
  </w:style>
  <w:style w:type="character" w:customStyle="1" w:styleId="WW8Num2z7">
    <w:name w:val="WW8Num2z7"/>
    <w:rsid w:val="00E80513"/>
  </w:style>
  <w:style w:type="character" w:customStyle="1" w:styleId="WW8Num2z8">
    <w:name w:val="WW8Num2z8"/>
    <w:rsid w:val="00E80513"/>
  </w:style>
  <w:style w:type="character" w:customStyle="1" w:styleId="WW8Num3z0">
    <w:name w:val="WW8Num3z0"/>
    <w:rsid w:val="00E80513"/>
  </w:style>
  <w:style w:type="character" w:customStyle="1" w:styleId="WW8Num3z1">
    <w:name w:val="WW8Num3z1"/>
    <w:rsid w:val="00E80513"/>
  </w:style>
  <w:style w:type="character" w:customStyle="1" w:styleId="WW8Num3z2">
    <w:name w:val="WW8Num3z2"/>
    <w:rsid w:val="00E80513"/>
  </w:style>
  <w:style w:type="character" w:customStyle="1" w:styleId="WW8Num3z3">
    <w:name w:val="WW8Num3z3"/>
    <w:rsid w:val="00E80513"/>
  </w:style>
  <w:style w:type="character" w:customStyle="1" w:styleId="WW8Num3z4">
    <w:name w:val="WW8Num3z4"/>
    <w:rsid w:val="00E80513"/>
  </w:style>
  <w:style w:type="character" w:customStyle="1" w:styleId="WW8Num3z5">
    <w:name w:val="WW8Num3z5"/>
    <w:rsid w:val="00E80513"/>
  </w:style>
  <w:style w:type="character" w:customStyle="1" w:styleId="WW8Num3z6">
    <w:name w:val="WW8Num3z6"/>
    <w:rsid w:val="00E80513"/>
  </w:style>
  <w:style w:type="character" w:customStyle="1" w:styleId="WW8Num3z7">
    <w:name w:val="WW8Num3z7"/>
    <w:rsid w:val="00E80513"/>
  </w:style>
  <w:style w:type="character" w:customStyle="1" w:styleId="WW8Num3z8">
    <w:name w:val="WW8Num3z8"/>
    <w:rsid w:val="00E80513"/>
  </w:style>
  <w:style w:type="character" w:customStyle="1" w:styleId="WW8Num4z0">
    <w:name w:val="WW8Num4z0"/>
    <w:rsid w:val="00E80513"/>
    <w:rPr>
      <w:rFonts w:cs="Times New Roman"/>
    </w:rPr>
  </w:style>
  <w:style w:type="character" w:customStyle="1" w:styleId="WW8Num4z5">
    <w:name w:val="WW8Num4z5"/>
    <w:rsid w:val="00E80513"/>
  </w:style>
  <w:style w:type="character" w:customStyle="1" w:styleId="WW8Num4z6">
    <w:name w:val="WW8Num4z6"/>
    <w:rsid w:val="00E80513"/>
  </w:style>
  <w:style w:type="character" w:customStyle="1" w:styleId="WW8Num4z7">
    <w:name w:val="WW8Num4z7"/>
    <w:rsid w:val="00E80513"/>
  </w:style>
  <w:style w:type="character" w:customStyle="1" w:styleId="WW8Num4z8">
    <w:name w:val="WW8Num4z8"/>
    <w:rsid w:val="00E80513"/>
  </w:style>
  <w:style w:type="character" w:customStyle="1" w:styleId="3">
    <w:name w:val="Основной шрифт абзаца3"/>
    <w:rsid w:val="00E80513"/>
  </w:style>
  <w:style w:type="character" w:customStyle="1" w:styleId="WW8Num4z1">
    <w:name w:val="WW8Num4z1"/>
    <w:rsid w:val="00E80513"/>
  </w:style>
  <w:style w:type="character" w:customStyle="1" w:styleId="WW8Num4z2">
    <w:name w:val="WW8Num4z2"/>
    <w:rsid w:val="00E80513"/>
  </w:style>
  <w:style w:type="character" w:customStyle="1" w:styleId="WW8Num4z3">
    <w:name w:val="WW8Num4z3"/>
    <w:rsid w:val="00E80513"/>
  </w:style>
  <w:style w:type="character" w:customStyle="1" w:styleId="WW8Num4z4">
    <w:name w:val="WW8Num4z4"/>
    <w:rsid w:val="00E80513"/>
  </w:style>
  <w:style w:type="character" w:customStyle="1" w:styleId="WW8Num5z0">
    <w:name w:val="WW8Num5z0"/>
    <w:rsid w:val="00E80513"/>
    <w:rPr>
      <w:rFonts w:cs="Times New Roman"/>
    </w:rPr>
  </w:style>
  <w:style w:type="character" w:customStyle="1" w:styleId="WW8Num5z5">
    <w:name w:val="WW8Num5z5"/>
    <w:rsid w:val="00E80513"/>
  </w:style>
  <w:style w:type="character" w:customStyle="1" w:styleId="WW8Num5z6">
    <w:name w:val="WW8Num5z6"/>
    <w:rsid w:val="00E80513"/>
  </w:style>
  <w:style w:type="character" w:customStyle="1" w:styleId="WW8Num5z7">
    <w:name w:val="WW8Num5z7"/>
    <w:rsid w:val="00E80513"/>
  </w:style>
  <w:style w:type="character" w:customStyle="1" w:styleId="WW8Num5z8">
    <w:name w:val="WW8Num5z8"/>
    <w:rsid w:val="00E80513"/>
  </w:style>
  <w:style w:type="character" w:customStyle="1" w:styleId="Absatz-Standardschriftart">
    <w:name w:val="Absatz-Standardschriftart"/>
    <w:rsid w:val="00E80513"/>
  </w:style>
  <w:style w:type="character" w:customStyle="1" w:styleId="WW-Absatz-Standardschriftart">
    <w:name w:val="WW-Absatz-Standardschriftart"/>
    <w:rsid w:val="00E80513"/>
  </w:style>
  <w:style w:type="character" w:customStyle="1" w:styleId="WW-Absatz-Standardschriftart1">
    <w:name w:val="WW-Absatz-Standardschriftart1"/>
    <w:rsid w:val="00E80513"/>
  </w:style>
  <w:style w:type="character" w:customStyle="1" w:styleId="WW-Absatz-Standardschriftart11">
    <w:name w:val="WW-Absatz-Standardschriftart11"/>
    <w:rsid w:val="00E80513"/>
  </w:style>
  <w:style w:type="character" w:customStyle="1" w:styleId="22">
    <w:name w:val="Основной шрифт абзаца2"/>
    <w:rsid w:val="00E80513"/>
  </w:style>
  <w:style w:type="character" w:customStyle="1" w:styleId="WW-Absatz-Standardschriftart111">
    <w:name w:val="WW-Absatz-Standardschriftart111"/>
    <w:rsid w:val="00E80513"/>
  </w:style>
  <w:style w:type="character" w:customStyle="1" w:styleId="WW-Absatz-Standardschriftart1111">
    <w:name w:val="WW-Absatz-Standardschriftart1111"/>
    <w:rsid w:val="00E80513"/>
  </w:style>
  <w:style w:type="character" w:customStyle="1" w:styleId="WW-Absatz-Standardschriftart11111">
    <w:name w:val="WW-Absatz-Standardschriftart11111"/>
    <w:rsid w:val="00E80513"/>
  </w:style>
  <w:style w:type="character" w:customStyle="1" w:styleId="WW-Absatz-Standardschriftart111111">
    <w:name w:val="WW-Absatz-Standardschriftart111111"/>
    <w:rsid w:val="00E80513"/>
  </w:style>
  <w:style w:type="character" w:customStyle="1" w:styleId="WW-Absatz-Standardschriftart1111111">
    <w:name w:val="WW-Absatz-Standardschriftart1111111"/>
    <w:rsid w:val="00E80513"/>
  </w:style>
  <w:style w:type="character" w:customStyle="1" w:styleId="WW-Absatz-Standardschriftart11111111">
    <w:name w:val="WW-Absatz-Standardschriftart11111111"/>
    <w:rsid w:val="00E80513"/>
  </w:style>
  <w:style w:type="character" w:customStyle="1" w:styleId="WW-Absatz-Standardschriftart111111111">
    <w:name w:val="WW-Absatz-Standardschriftart111111111"/>
    <w:rsid w:val="00E80513"/>
  </w:style>
  <w:style w:type="character" w:customStyle="1" w:styleId="WW-Absatz-Standardschriftart1111111111">
    <w:name w:val="WW-Absatz-Standardschriftart1111111111"/>
    <w:rsid w:val="00E80513"/>
  </w:style>
  <w:style w:type="character" w:customStyle="1" w:styleId="WW-Absatz-Standardschriftart11111111111">
    <w:name w:val="WW-Absatz-Standardschriftart11111111111"/>
    <w:rsid w:val="00E80513"/>
  </w:style>
  <w:style w:type="character" w:customStyle="1" w:styleId="WW-Absatz-Standardschriftart111111111111">
    <w:name w:val="WW-Absatz-Standardschriftart111111111111"/>
    <w:rsid w:val="00E80513"/>
  </w:style>
  <w:style w:type="character" w:customStyle="1" w:styleId="WW-Absatz-Standardschriftart1111111111111">
    <w:name w:val="WW-Absatz-Standardschriftart1111111111111"/>
    <w:rsid w:val="00E80513"/>
  </w:style>
  <w:style w:type="character" w:customStyle="1" w:styleId="WW-Absatz-Standardschriftart11111111111111">
    <w:name w:val="WW-Absatz-Standardschriftart11111111111111"/>
    <w:rsid w:val="00E80513"/>
  </w:style>
  <w:style w:type="character" w:customStyle="1" w:styleId="WW-Absatz-Standardschriftart111111111111111">
    <w:name w:val="WW-Absatz-Standardschriftart111111111111111"/>
    <w:rsid w:val="00E80513"/>
  </w:style>
  <w:style w:type="character" w:customStyle="1" w:styleId="WW-Absatz-Standardschriftart1111111111111111">
    <w:name w:val="WW-Absatz-Standardschriftart1111111111111111"/>
    <w:rsid w:val="00E80513"/>
  </w:style>
  <w:style w:type="character" w:customStyle="1" w:styleId="WW-Absatz-Standardschriftart11111111111111111">
    <w:name w:val="WW-Absatz-Standardschriftart11111111111111111"/>
    <w:rsid w:val="00E80513"/>
  </w:style>
  <w:style w:type="character" w:customStyle="1" w:styleId="WW-Absatz-Standardschriftart111111111111111111">
    <w:name w:val="WW-Absatz-Standardschriftart111111111111111111"/>
    <w:rsid w:val="00E80513"/>
  </w:style>
  <w:style w:type="character" w:customStyle="1" w:styleId="WW-Absatz-Standardschriftart1111111111111111111">
    <w:name w:val="WW-Absatz-Standardschriftart1111111111111111111"/>
    <w:rsid w:val="00E80513"/>
  </w:style>
  <w:style w:type="character" w:customStyle="1" w:styleId="WW-Absatz-Standardschriftart11111111111111111111">
    <w:name w:val="WW-Absatz-Standardschriftart11111111111111111111"/>
    <w:rsid w:val="00E80513"/>
  </w:style>
  <w:style w:type="character" w:customStyle="1" w:styleId="WW-Absatz-Standardschriftart111111111111111111111">
    <w:name w:val="WW-Absatz-Standardschriftart111111111111111111111"/>
    <w:rsid w:val="00E80513"/>
  </w:style>
  <w:style w:type="character" w:customStyle="1" w:styleId="WW-Absatz-Standardschriftart1111111111111111111111">
    <w:name w:val="WW-Absatz-Standardschriftart1111111111111111111111"/>
    <w:rsid w:val="00E80513"/>
  </w:style>
  <w:style w:type="character" w:customStyle="1" w:styleId="WW-Absatz-Standardschriftart11111111111111111111111">
    <w:name w:val="WW-Absatz-Standardschriftart11111111111111111111111"/>
    <w:rsid w:val="00E80513"/>
  </w:style>
  <w:style w:type="character" w:customStyle="1" w:styleId="WW-Absatz-Standardschriftart111111111111111111111111">
    <w:name w:val="WW-Absatz-Standardschriftart111111111111111111111111"/>
    <w:rsid w:val="00E80513"/>
  </w:style>
  <w:style w:type="character" w:customStyle="1" w:styleId="WW-Absatz-Standardschriftart1111111111111111111111111">
    <w:name w:val="WW-Absatz-Standardschriftart1111111111111111111111111"/>
    <w:rsid w:val="00E80513"/>
  </w:style>
  <w:style w:type="character" w:customStyle="1" w:styleId="WW-Absatz-Standardschriftart11111111111111111111111111">
    <w:name w:val="WW-Absatz-Standardschriftart11111111111111111111111111"/>
    <w:rsid w:val="00E80513"/>
  </w:style>
  <w:style w:type="character" w:customStyle="1" w:styleId="WW-Absatz-Standardschriftart111111111111111111111111111">
    <w:name w:val="WW-Absatz-Standardschriftart111111111111111111111111111"/>
    <w:rsid w:val="00E80513"/>
  </w:style>
  <w:style w:type="character" w:customStyle="1" w:styleId="WW-Absatz-Standardschriftart1111111111111111111111111111">
    <w:name w:val="WW-Absatz-Standardschriftart1111111111111111111111111111"/>
    <w:rsid w:val="00E80513"/>
  </w:style>
  <w:style w:type="character" w:customStyle="1" w:styleId="WW-Absatz-Standardschriftart11111111111111111111111111111">
    <w:name w:val="WW-Absatz-Standardschriftart11111111111111111111111111111"/>
    <w:rsid w:val="00E80513"/>
  </w:style>
  <w:style w:type="character" w:customStyle="1" w:styleId="WW-Absatz-Standardschriftart111111111111111111111111111111">
    <w:name w:val="WW-Absatz-Standardschriftart111111111111111111111111111111"/>
    <w:rsid w:val="00E80513"/>
  </w:style>
  <w:style w:type="character" w:customStyle="1" w:styleId="WW-Absatz-Standardschriftart1111111111111111111111111111111">
    <w:name w:val="WW-Absatz-Standardschriftart1111111111111111111111111111111"/>
    <w:rsid w:val="00E80513"/>
  </w:style>
  <w:style w:type="character" w:customStyle="1" w:styleId="WW-Absatz-Standardschriftart11111111111111111111111111111111">
    <w:name w:val="WW-Absatz-Standardschriftart11111111111111111111111111111111"/>
    <w:rsid w:val="00E80513"/>
  </w:style>
  <w:style w:type="character" w:customStyle="1" w:styleId="WW-Absatz-Standardschriftart111111111111111111111111111111111">
    <w:name w:val="WW-Absatz-Standardschriftart111111111111111111111111111111111"/>
    <w:rsid w:val="00E80513"/>
  </w:style>
  <w:style w:type="character" w:customStyle="1" w:styleId="WW-Absatz-Standardschriftart1111111111111111111111111111111111">
    <w:name w:val="WW-Absatz-Standardschriftart1111111111111111111111111111111111"/>
    <w:rsid w:val="00E80513"/>
  </w:style>
  <w:style w:type="character" w:customStyle="1" w:styleId="WW-Absatz-Standardschriftart11111111111111111111111111111111111">
    <w:name w:val="WW-Absatz-Standardschriftart11111111111111111111111111111111111"/>
    <w:rsid w:val="00E80513"/>
  </w:style>
  <w:style w:type="character" w:customStyle="1" w:styleId="12">
    <w:name w:val="Основной шрифт абзаца1"/>
    <w:rsid w:val="00E80513"/>
  </w:style>
  <w:style w:type="character" w:styleId="af2">
    <w:name w:val="page number"/>
    <w:basedOn w:val="12"/>
    <w:rsid w:val="00E80513"/>
  </w:style>
  <w:style w:type="character" w:customStyle="1" w:styleId="af3">
    <w:name w:val="Символ нумерации"/>
    <w:rsid w:val="00E80513"/>
  </w:style>
  <w:style w:type="character" w:styleId="af4">
    <w:name w:val="Hyperlink"/>
    <w:rsid w:val="00E80513"/>
    <w:rPr>
      <w:color w:val="000080"/>
      <w:u w:val="single"/>
    </w:rPr>
  </w:style>
  <w:style w:type="character" w:customStyle="1" w:styleId="40">
    <w:name w:val="Основной шрифт абзаца4"/>
    <w:rsid w:val="00E80513"/>
  </w:style>
  <w:style w:type="character" w:customStyle="1" w:styleId="af5">
    <w:name w:val="Обычный (КС) Знак"/>
    <w:rsid w:val="00E80513"/>
    <w:rPr>
      <w:sz w:val="24"/>
      <w:szCs w:val="22"/>
      <w:lang w:bidi="ar-SA"/>
    </w:rPr>
  </w:style>
  <w:style w:type="character" w:customStyle="1" w:styleId="ListLabel1">
    <w:name w:val="ListLabel 1"/>
    <w:rsid w:val="00E80513"/>
    <w:rPr>
      <w:rFonts w:cs="Times New Roman"/>
    </w:rPr>
  </w:style>
  <w:style w:type="character" w:customStyle="1" w:styleId="ListLabel2">
    <w:name w:val="ListLabel 2"/>
    <w:rsid w:val="00E80513"/>
    <w:rPr>
      <w:rFonts w:cs="Times New Roman"/>
      <w:b/>
      <w:sz w:val="24"/>
    </w:rPr>
  </w:style>
  <w:style w:type="character" w:customStyle="1" w:styleId="ListLabel3">
    <w:name w:val="ListLabel 3"/>
    <w:rsid w:val="00E80513"/>
    <w:rPr>
      <w:rFonts w:cs="Times New Roman"/>
      <w:b/>
    </w:rPr>
  </w:style>
  <w:style w:type="character" w:customStyle="1" w:styleId="ListLabel4">
    <w:name w:val="ListLabel 4"/>
    <w:rsid w:val="00E80513"/>
    <w:rPr>
      <w:rFonts w:cs="Times New Roman"/>
      <w:sz w:val="28"/>
    </w:rPr>
  </w:style>
  <w:style w:type="character" w:customStyle="1" w:styleId="ListLabel5">
    <w:name w:val="ListLabel 5"/>
    <w:rsid w:val="00E80513"/>
    <w:rPr>
      <w:rFonts w:cs="Times New Roman"/>
      <w:b/>
      <w:sz w:val="28"/>
    </w:rPr>
  </w:style>
  <w:style w:type="character" w:customStyle="1" w:styleId="ListLabel6">
    <w:name w:val="ListLabel 6"/>
    <w:rsid w:val="00E80513"/>
    <w:rPr>
      <w:rFonts w:cs="Times New Roman"/>
      <w:sz w:val="24"/>
    </w:rPr>
  </w:style>
  <w:style w:type="character" w:customStyle="1" w:styleId="13">
    <w:name w:val="Основной текст с отступом Знак1"/>
    <w:basedOn w:val="22"/>
    <w:rsid w:val="00E80513"/>
    <w:rPr>
      <w:kern w:val="1"/>
    </w:rPr>
  </w:style>
  <w:style w:type="paragraph" w:customStyle="1" w:styleId="14">
    <w:name w:val="Заголовок1"/>
    <w:basedOn w:val="a"/>
    <w:next w:val="a0"/>
    <w:rsid w:val="00E80513"/>
    <w:pPr>
      <w:keepNext/>
      <w:suppressAutoHyphens/>
      <w:spacing w:before="240" w:after="120" w:line="240" w:lineRule="auto"/>
    </w:pPr>
    <w:rPr>
      <w:rFonts w:ascii="Arial" w:eastAsia="SimSun" w:hAnsi="Arial" w:cs="Mangal"/>
      <w:sz w:val="28"/>
      <w:szCs w:val="28"/>
      <w:lang w:eastAsia="zh-CN"/>
    </w:rPr>
  </w:style>
  <w:style w:type="paragraph" w:styleId="af6">
    <w:name w:val="List"/>
    <w:basedOn w:val="a0"/>
    <w:rsid w:val="00E80513"/>
    <w:rPr>
      <w:rFonts w:cs="Mangal"/>
      <w:lang w:eastAsia="zh-CN"/>
    </w:rPr>
  </w:style>
  <w:style w:type="paragraph" w:styleId="af7">
    <w:name w:val="caption"/>
    <w:basedOn w:val="a"/>
    <w:qFormat/>
    <w:rsid w:val="00E8051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E805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E8051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E805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E8051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E8051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Текст1"/>
    <w:basedOn w:val="a"/>
    <w:rsid w:val="00E80513"/>
    <w:pPr>
      <w:suppressAutoHyphens/>
      <w:spacing w:after="0" w:line="240" w:lineRule="auto"/>
    </w:pPr>
    <w:rPr>
      <w:rFonts w:ascii="Courier New" w:eastAsia="Times New Roman" w:hAnsi="Courier New" w:cs="Courier New"/>
      <w:sz w:val="20"/>
      <w:szCs w:val="20"/>
      <w:lang w:eastAsia="zh-CN"/>
    </w:rPr>
  </w:style>
  <w:style w:type="paragraph" w:customStyle="1" w:styleId="af8">
    <w:name w:val="Содержимое врезки"/>
    <w:basedOn w:val="a0"/>
    <w:rsid w:val="00E80513"/>
    <w:rPr>
      <w:lang w:eastAsia="zh-CN"/>
    </w:rPr>
  </w:style>
  <w:style w:type="paragraph" w:customStyle="1" w:styleId="af9">
    <w:name w:val="Содержимое таблицы"/>
    <w:basedOn w:val="a"/>
    <w:rsid w:val="00E80513"/>
    <w:pPr>
      <w:suppressLineNumbers/>
      <w:suppressAutoHyphens/>
      <w:spacing w:after="0" w:line="240" w:lineRule="auto"/>
    </w:pPr>
    <w:rPr>
      <w:rFonts w:ascii="Times New Roman" w:eastAsia="Times New Roman" w:hAnsi="Times New Roman"/>
      <w:sz w:val="24"/>
      <w:szCs w:val="24"/>
      <w:lang w:eastAsia="zh-CN"/>
    </w:rPr>
  </w:style>
  <w:style w:type="paragraph" w:customStyle="1" w:styleId="afa">
    <w:name w:val="Заголовок таблицы"/>
    <w:basedOn w:val="af9"/>
    <w:rsid w:val="00E80513"/>
    <w:pPr>
      <w:jc w:val="center"/>
    </w:pPr>
    <w:rPr>
      <w:b/>
      <w:bCs/>
    </w:rPr>
  </w:style>
  <w:style w:type="paragraph" w:customStyle="1" w:styleId="ConsNonformat">
    <w:name w:val="ConsNonformat"/>
    <w:rsid w:val="00E80513"/>
    <w:pPr>
      <w:widowControl w:val="0"/>
      <w:suppressAutoHyphens/>
      <w:ind w:right="19772"/>
    </w:pPr>
    <w:rPr>
      <w:rFonts w:ascii="Courier New" w:eastAsia="Arial" w:hAnsi="Courier New" w:cs="Courier New"/>
      <w:kern w:val="1"/>
      <w:lang w:eastAsia="zh-CN"/>
    </w:rPr>
  </w:style>
  <w:style w:type="paragraph" w:styleId="afb">
    <w:name w:val="Body Text Indent"/>
    <w:basedOn w:val="a"/>
    <w:link w:val="afc"/>
    <w:rsid w:val="00E80513"/>
    <w:pPr>
      <w:suppressAutoHyphens/>
      <w:spacing w:after="120" w:line="240" w:lineRule="auto"/>
      <w:ind w:left="283"/>
    </w:pPr>
    <w:rPr>
      <w:rFonts w:ascii="Times New Roman" w:eastAsia="Times New Roman" w:hAnsi="Times New Roman"/>
      <w:kern w:val="1"/>
      <w:sz w:val="20"/>
      <w:szCs w:val="20"/>
      <w:lang w:eastAsia="zh-CN"/>
    </w:rPr>
  </w:style>
  <w:style w:type="character" w:customStyle="1" w:styleId="afc">
    <w:name w:val="Основной текст с отступом Знак"/>
    <w:basedOn w:val="a1"/>
    <w:link w:val="afb"/>
    <w:rsid w:val="00E80513"/>
    <w:rPr>
      <w:kern w:val="1"/>
      <w:lang w:eastAsia="zh-CN"/>
    </w:rPr>
  </w:style>
  <w:style w:type="paragraph" w:customStyle="1" w:styleId="ConsNormal">
    <w:name w:val="ConsNormal"/>
    <w:rsid w:val="00E80513"/>
    <w:pPr>
      <w:suppressAutoHyphens/>
      <w:ind w:firstLine="720"/>
    </w:pPr>
    <w:rPr>
      <w:rFonts w:ascii="Arial" w:eastAsia="Arial" w:hAnsi="Arial" w:cs="Arial"/>
      <w:kern w:val="1"/>
      <w:lang w:eastAsia="zh-CN"/>
    </w:rPr>
  </w:style>
  <w:style w:type="paragraph" w:customStyle="1" w:styleId="ConsPlusNonformat">
    <w:name w:val="ConsPlusNonformat"/>
    <w:rsid w:val="00E80513"/>
    <w:pPr>
      <w:widowControl w:val="0"/>
      <w:suppressAutoHyphens/>
    </w:pPr>
    <w:rPr>
      <w:rFonts w:ascii="Courier New" w:eastAsia="Arial" w:hAnsi="Courier New" w:cs="Courier New"/>
      <w:kern w:val="1"/>
      <w:lang w:eastAsia="zh-CN"/>
    </w:rPr>
  </w:style>
  <w:style w:type="paragraph" w:customStyle="1" w:styleId="ConsCell">
    <w:name w:val="ConsCell"/>
    <w:rsid w:val="00E80513"/>
    <w:pPr>
      <w:widowControl w:val="0"/>
      <w:suppressAutoHyphens/>
    </w:pPr>
    <w:rPr>
      <w:rFonts w:ascii="Arial" w:eastAsia="Arial" w:hAnsi="Arial" w:cs="Arial"/>
      <w:kern w:val="1"/>
      <w:lang w:eastAsia="zh-CN"/>
    </w:rPr>
  </w:style>
  <w:style w:type="paragraph" w:customStyle="1" w:styleId="ConsTitle">
    <w:name w:val="ConsTitle"/>
    <w:rsid w:val="00E80513"/>
    <w:pPr>
      <w:widowControl w:val="0"/>
      <w:suppressAutoHyphens/>
    </w:pPr>
    <w:rPr>
      <w:rFonts w:ascii="Arial" w:eastAsia="Arial" w:hAnsi="Arial" w:cs="Arial"/>
      <w:b/>
      <w:bCs/>
      <w:kern w:val="1"/>
      <w:lang w:eastAsia="zh-CN"/>
    </w:rPr>
  </w:style>
  <w:style w:type="paragraph" w:customStyle="1" w:styleId="1">
    <w:name w:val="Заголовок 1 (КС)"/>
    <w:rsid w:val="00E80513"/>
    <w:pPr>
      <w:pageBreakBefore/>
      <w:numPr>
        <w:numId w:val="3"/>
      </w:numPr>
      <w:suppressAutoHyphens/>
      <w:spacing w:after="120"/>
    </w:pPr>
    <w:rPr>
      <w:rFonts w:eastAsia="Arial"/>
      <w:b/>
      <w:bCs/>
      <w:caps/>
      <w:kern w:val="1"/>
      <w:sz w:val="28"/>
      <w:szCs w:val="28"/>
      <w:lang w:eastAsia="zh-CN"/>
    </w:rPr>
  </w:style>
  <w:style w:type="paragraph" w:customStyle="1" w:styleId="4">
    <w:name w:val="Заголовок 4 (КС)"/>
    <w:rsid w:val="00E80513"/>
    <w:pPr>
      <w:numPr>
        <w:numId w:val="2"/>
      </w:numPr>
      <w:suppressAutoHyphens/>
      <w:spacing w:before="240" w:after="120"/>
    </w:pPr>
    <w:rPr>
      <w:rFonts w:eastAsia="Arial"/>
      <w:b/>
      <w:bCs/>
      <w:kern w:val="1"/>
      <w:sz w:val="28"/>
      <w:szCs w:val="28"/>
      <w:lang w:val="en-US" w:eastAsia="zh-CN"/>
    </w:rPr>
  </w:style>
  <w:style w:type="paragraph" w:customStyle="1" w:styleId="afd">
    <w:name w:val="Рисунки (КС)"/>
    <w:rsid w:val="00E80513"/>
    <w:pPr>
      <w:keepNext/>
      <w:suppressAutoHyphens/>
      <w:spacing w:before="120"/>
      <w:jc w:val="center"/>
    </w:pPr>
    <w:rPr>
      <w:rFonts w:eastAsia="Arial"/>
      <w:kern w:val="1"/>
      <w:lang w:eastAsia="zh-CN"/>
    </w:rPr>
  </w:style>
  <w:style w:type="paragraph" w:customStyle="1" w:styleId="25">
    <w:name w:val="Заголовок 2 (КС)"/>
    <w:rsid w:val="00E80513"/>
    <w:pPr>
      <w:keepNext/>
      <w:tabs>
        <w:tab w:val="num" w:pos="0"/>
      </w:tabs>
      <w:suppressAutoHyphens/>
      <w:spacing w:before="240" w:after="120"/>
      <w:ind w:left="432" w:hanging="432"/>
    </w:pPr>
    <w:rPr>
      <w:rFonts w:eastAsia="Arial"/>
      <w:b/>
      <w:bCs/>
      <w:kern w:val="1"/>
      <w:sz w:val="28"/>
      <w:szCs w:val="28"/>
      <w:lang w:eastAsia="zh-CN"/>
    </w:rPr>
  </w:style>
  <w:style w:type="paragraph" w:customStyle="1" w:styleId="31">
    <w:name w:val="Заголовок 3 (КС)"/>
    <w:rsid w:val="00E80513"/>
    <w:pPr>
      <w:keepNext/>
      <w:tabs>
        <w:tab w:val="num" w:pos="0"/>
      </w:tabs>
      <w:suppressAutoHyphens/>
      <w:spacing w:before="240" w:after="120"/>
      <w:ind w:left="432" w:hanging="432"/>
    </w:pPr>
    <w:rPr>
      <w:rFonts w:eastAsia="Arial"/>
      <w:b/>
      <w:bCs/>
      <w:kern w:val="1"/>
      <w:sz w:val="28"/>
      <w:szCs w:val="28"/>
      <w:lang w:eastAsia="zh-CN"/>
    </w:rPr>
  </w:style>
  <w:style w:type="paragraph" w:customStyle="1" w:styleId="5">
    <w:name w:val="Заголовок 5 (КС)"/>
    <w:rsid w:val="00E80513"/>
    <w:pPr>
      <w:tabs>
        <w:tab w:val="num" w:pos="0"/>
      </w:tabs>
      <w:suppressAutoHyphens/>
      <w:spacing w:before="240" w:after="120"/>
      <w:ind w:left="432" w:hanging="432"/>
    </w:pPr>
    <w:rPr>
      <w:rFonts w:eastAsia="Arial"/>
      <w:b/>
      <w:bCs/>
      <w:kern w:val="1"/>
      <w:sz w:val="28"/>
      <w:szCs w:val="28"/>
      <w:lang w:eastAsia="zh-CN"/>
    </w:rPr>
  </w:style>
  <w:style w:type="paragraph" w:customStyle="1" w:styleId="afe">
    <w:name w:val="Обычный (КС)"/>
    <w:rsid w:val="00E80513"/>
    <w:pPr>
      <w:suppressAutoHyphens/>
      <w:ind w:firstLine="709"/>
      <w:jc w:val="both"/>
    </w:pPr>
    <w:rPr>
      <w:rFonts w:eastAsia="Arial"/>
      <w:kern w:val="1"/>
      <w:sz w:val="24"/>
      <w:szCs w:val="22"/>
      <w:lang w:eastAsia="zh-CN"/>
    </w:rPr>
  </w:style>
  <w:style w:type="paragraph" w:customStyle="1" w:styleId="aff">
    <w:name w:val="Список маркер (КС)"/>
    <w:rsid w:val="00E80513"/>
    <w:pPr>
      <w:suppressAutoHyphens/>
    </w:pPr>
    <w:rPr>
      <w:rFonts w:eastAsia="Arial"/>
      <w:kern w:val="1"/>
      <w:sz w:val="24"/>
      <w:szCs w:val="24"/>
      <w:lang w:eastAsia="zh-CN"/>
    </w:rPr>
  </w:style>
  <w:style w:type="paragraph" w:customStyle="1" w:styleId="18">
    <w:name w:val="Абзац списка1"/>
    <w:basedOn w:val="a"/>
    <w:rsid w:val="00E80513"/>
    <w:pPr>
      <w:suppressAutoHyphens/>
      <w:spacing w:after="0" w:line="240" w:lineRule="auto"/>
      <w:ind w:left="720"/>
    </w:pPr>
    <w:rPr>
      <w:rFonts w:ascii="Times New Roman" w:eastAsia="Times New Roman" w:hAnsi="Times New Roman"/>
      <w:kern w:val="1"/>
      <w:sz w:val="20"/>
      <w:szCs w:val="20"/>
      <w:lang w:eastAsia="zh-CN"/>
    </w:rPr>
  </w:style>
  <w:style w:type="paragraph" w:customStyle="1" w:styleId="ConsPlusCell">
    <w:name w:val="ConsPlusCell"/>
    <w:rsid w:val="00E80513"/>
    <w:pPr>
      <w:widowControl w:val="0"/>
      <w:suppressAutoHyphens/>
    </w:pPr>
    <w:rPr>
      <w:rFonts w:eastAsia="Arial"/>
      <w:kern w:val="1"/>
      <w:sz w:val="24"/>
      <w:szCs w:val="24"/>
      <w:lang w:eastAsia="zh-CN"/>
    </w:rPr>
  </w:style>
  <w:style w:type="paragraph" w:customStyle="1" w:styleId="aff0">
    <w:name w:val="Верхний колонтитул слева"/>
    <w:basedOn w:val="a"/>
    <w:rsid w:val="00E80513"/>
    <w:pPr>
      <w:suppressAutoHyphens/>
      <w:spacing w:after="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50D0E4D3312E792E6A9DCAB466E7AB4A7E755637FC5543A0771889F162CD2221A53F8B7E2F22DE0D897D38571413511722E8CFoETBL" TargetMode="External"/><Relationship Id="rId18" Type="http://schemas.openxmlformats.org/officeDocument/2006/relationships/hyperlink" Target="consultantplus://offline/ref=B1BC319BC18CF517886A8858318296928FE76BCC896CBA78567DC9D10BDD220F89F1F1EB1765215C316B90548E5D326B1CD9B11FA6E5E99706F0M" TargetMode="External"/><Relationship Id="rId26" Type="http://schemas.openxmlformats.org/officeDocument/2006/relationships/hyperlink" Target="consultantplus://offline/ref=B1BC319BC18CF517886A8858318296928FE76BCC896CBA78567DC9D10BDD220F89F1F1EB14642A5F63318050C70A3D771ECEAF14B8E50EF9M" TargetMode="External"/><Relationship Id="rId39" Type="http://schemas.openxmlformats.org/officeDocument/2006/relationships/hyperlink" Target="consultantplus://offline/ref=EDEF53507FCEDE986586E542FCB1F88D8DBD12036DC02A1794FFE525EE41963C0244F25BF37E9921B67D0B6321467C959D0AAAA2C75BMFM" TargetMode="External"/><Relationship Id="rId21" Type="http://schemas.openxmlformats.org/officeDocument/2006/relationships/hyperlink" Target="consultantplus://offline/ref=B1BC319BC18CF517886A8858318296928FE76BCC896CBA78567DC9D10BDD220F89F1F1EE1265290066249108C80A216917D9B316BA0EF7M" TargetMode="External"/><Relationship Id="rId34" Type="http://schemas.openxmlformats.org/officeDocument/2006/relationships/hyperlink" Target="consultantplus://offline/ref=0536092B33D0ADE9F93F4B731FFC59A867291EDE168F56BBE0059E5938D8D0A9969C58FC010AE74B64AF55F0DD914AD9C164252E8D137A1AI9KEM" TargetMode="External"/><Relationship Id="rId42" Type="http://schemas.openxmlformats.org/officeDocument/2006/relationships/hyperlink" Target="consultantplus://offline/ref=EDEF53507FCEDE986586E542FCB1F88D8DBD12036DC02A1794FFE525EE41963C0244F25AF075C624A36C536C215A629C8A16A8A05CM5M" TargetMode="External"/><Relationship Id="rId47" Type="http://schemas.openxmlformats.org/officeDocument/2006/relationships/hyperlink" Target="consultantplus://offline/ref=C7FA2C07A5663DF53614343818859D2C4A50D9045A28CB377FF879F9041C46EF0970A9B3584D561414B02CD3791CP8M" TargetMode="External"/><Relationship Id="rId50" Type="http://schemas.openxmlformats.org/officeDocument/2006/relationships/hyperlink" Target="consultantplus://offline/ref=307531E804C573664D518DBBD7AFA9EE13466BDCAEFB197B0675E15CFB6792DCE27DDD07B5FA8CED6BF3B9D6D3B4D717F184AF997601B267rES7M" TargetMode="External"/><Relationship Id="rId55" Type="http://schemas.openxmlformats.org/officeDocument/2006/relationships/hyperlink" Target="consultantplus://offline/ref=6CA919F2A237434A0EA44B4C3A467546B13C22FF7651826461E01FFB2FDD0F99B6E1467091242CA6E700A24CF2222265CB0DFAEF76E68314A1ZBM" TargetMode="External"/><Relationship Id="rId63" Type="http://schemas.openxmlformats.org/officeDocument/2006/relationships/hyperlink" Target="consultantplus://offline/ref=6CA919F2A237434A0EA44B4C3A467546B13C22FF7651826461E01FFB2FDD0F99B6E14670922527A5B55AB248BB752D79C91AE4E468E6A8Z3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950D0E4D3312E792E6A9DCAB466E7AB4A7E755637FC5543A0771889F162CD2221A53F8F7825758B4DD7246B115F1E5A0B3EE8C4F50238FAoFT1L" TargetMode="External"/><Relationship Id="rId20" Type="http://schemas.openxmlformats.org/officeDocument/2006/relationships/hyperlink" Target="consultantplus://offline/ref=B1BC319BC18CF517886A8858318296928FE662CD816BBA78567DC9D10BDD220F9BF1A9E715673C543E7EC605C800F8M" TargetMode="External"/><Relationship Id="rId29" Type="http://schemas.openxmlformats.org/officeDocument/2006/relationships/hyperlink" Target="consultantplus://offline/ref=0536092B33D0ADE9F93F4B731FFC59A8672817DF1E8856BBE0059E5938D8D0A9849C00F00309FA4F69BA03A19BICK4M" TargetMode="External"/><Relationship Id="rId41" Type="http://schemas.openxmlformats.org/officeDocument/2006/relationships/hyperlink" Target="consultantplus://offline/ref=EDEF53507FCEDE986586E542FCB1F88D8DBD12036DC02A1794FFE525EE41963C0244F25EF67E9677EF320A3F67116F97960AA8ABDBBD382651MAM" TargetMode="External"/><Relationship Id="rId54" Type="http://schemas.openxmlformats.org/officeDocument/2006/relationships/hyperlink" Target="consultantplus://offline/ref=307531E804C573664D518DBBD7AFA9EE13466BDCAEFB197B0675E15CFB6792DCE27DDD07B5FB8CE169F3B9D6D3B4D717F184AF997601B267rES7M" TargetMode="External"/><Relationship Id="rId62" Type="http://schemas.openxmlformats.org/officeDocument/2006/relationships/hyperlink" Target="consultantplus://offline/ref=6CA919F2A237434A0EA44B4C3A467546B13C22FF7651826461E01FFB2FDD0F99B6E1467091252CAAE500A24CF2222265CB0DFAEF76E68314A1Z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50D0E4D3312E792E6A9DCAB466E7AB4A7F7C573FFB5543A0771889F162CD2233A567837A26688F40C2723A57o0TAL" TargetMode="External"/><Relationship Id="rId24" Type="http://schemas.openxmlformats.org/officeDocument/2006/relationships/hyperlink" Target="consultantplus://offline/ref=B1BC319BC18CF517886A8858318296928FE76BCC896CBA78567DC9D10BDD220F89F1F1EF116E76057335C907C8163F6000C5B1140BF8M" TargetMode="External"/><Relationship Id="rId32" Type="http://schemas.openxmlformats.org/officeDocument/2006/relationships/hyperlink" Target="consultantplus://offline/ref=0536092B33D0ADE9F93F4B731FFC59A867291EDE168F56BBE0059E5938D8D0A9969C58FC010BE04D68AF55F0DD914AD9C164252E8D137A1AI9KEM" TargetMode="External"/><Relationship Id="rId37" Type="http://schemas.openxmlformats.org/officeDocument/2006/relationships/hyperlink" Target="consultantplus://offline/ref=EDEF53507FCEDE986586E542FCB1F88D8DBD12036DC02A1794FFE525EE41963C0244F25EF67E917DE1320A3F67116F97960AA8ABDBBD382651MAM" TargetMode="External"/><Relationship Id="rId40" Type="http://schemas.openxmlformats.org/officeDocument/2006/relationships/hyperlink" Target="consultantplus://offline/ref=EDEF53507FCEDE986586E542FCB1F88D8DBD12036DC02A1794FFE525EE41963C0244F25AF075C624A36C536C215A629C8A16A8A05CM5M" TargetMode="External"/><Relationship Id="rId45" Type="http://schemas.openxmlformats.org/officeDocument/2006/relationships/hyperlink" Target="consultantplus://offline/ref=C7FA2C07A5663DF53614343818859D2C4A51D005522FCB377FF879F9041C46EF1B70F1BF5A4F4B1C1BA57A823F9DCD8BEA3DFD48E1CC996816P8M" TargetMode="External"/><Relationship Id="rId53" Type="http://schemas.openxmlformats.org/officeDocument/2006/relationships/hyperlink" Target="consultantplus://offline/ref=307531E804C573664D518DBBD7AFA9EE13466BDCAEFB197B0675E15CFB6792DCE27DDD03B3F1DBB429ADE08595FFDA1CED98AF92r6S8M" TargetMode="External"/><Relationship Id="rId58" Type="http://schemas.openxmlformats.org/officeDocument/2006/relationships/hyperlink" Target="consultantplus://offline/ref=6CA919F2A237434A0EA44B4C3A467546B13C22FF7651826461E01FFB2FDD0F99B6E14675942424FAB04FA310B4753167C00DF8E66AAEZ4M" TargetMode="External"/><Relationship Id="rId5" Type="http://schemas.openxmlformats.org/officeDocument/2006/relationships/webSettings" Target="webSettings.xml"/><Relationship Id="rId15" Type="http://schemas.openxmlformats.org/officeDocument/2006/relationships/hyperlink" Target="consultantplus://offline/ref=8950D0E4D3312E792E6A9DCAB466E7AB4A7E755637FC5543A0771889F162CD2221A53F8B7E2F22DE0D897D38571413511722E8CFoETBL" TargetMode="External"/><Relationship Id="rId23" Type="http://schemas.openxmlformats.org/officeDocument/2006/relationships/hyperlink" Target="consultantplus://offline/ref=B1BC319BC18CF517886A8858318296928FE76BCC896CBA78567DC9D10BDD220F89F1F1EB176526563F6B90548E5D326B1CD9B11FA6E5E99706F0M" TargetMode="External"/><Relationship Id="rId28" Type="http://schemas.openxmlformats.org/officeDocument/2006/relationships/hyperlink" Target="consultantplus://offline/ref=0536092B33D0ADE9F93F4B731FFC59A867291EDE168F56BBE0059E5938D8D0A9969C58FC010BE74766AF55F0DD914AD9C164252E8D137A1AI9KEM" TargetMode="External"/><Relationship Id="rId36" Type="http://schemas.openxmlformats.org/officeDocument/2006/relationships/hyperlink" Target="consultantplus://offline/ref=EDEF53507FCEDE986586E542FCB1F88D8DBD12036DC02A1794FFE525EE41963C0244F25EF67E917DE1320A3F67116F97960AA8ABDBBD382651MAM" TargetMode="External"/><Relationship Id="rId49" Type="http://schemas.openxmlformats.org/officeDocument/2006/relationships/hyperlink" Target="consultantplus://offline/ref=C7FA2C07A5663DF53614343818859D2C4A51D005522FCB377FF879F9041C46EF1B70F1BF5A4E4B1019A57A823F9DCD8BEA3DFD48E1CC996816P8M" TargetMode="External"/><Relationship Id="rId57" Type="http://schemas.openxmlformats.org/officeDocument/2006/relationships/hyperlink" Target="consultantplus://offline/ref=6CA919F2A237434A0EA44B4C3A467546B13D2BFE7E56826461E01FFB2FDD0F99A4E11E7C932631AEE815F41DB4A7Z7M" TargetMode="External"/><Relationship Id="rId61" Type="http://schemas.openxmlformats.org/officeDocument/2006/relationships/hyperlink" Target="consultantplus://offline/ref=6CA919F2A237434A0EA44B4C3A467546B13C22FF7651826461E01FFB2FDD0F99B6E14674972F7BFFA55EFB1FB4692F6ED711FAE4A6Z8M" TargetMode="External"/><Relationship Id="rId10" Type="http://schemas.openxmlformats.org/officeDocument/2006/relationships/hyperlink" Target="consultantplus://offline/ref=8950D0E4D3312E792E6A9DCAB466E7AB4A7E755637FC5543A0771889F162CD2221A53F8F782475874FD7246B115F1E5A0B3EE8C4F50238FAoFT1L" TargetMode="External"/><Relationship Id="rId19" Type="http://schemas.openxmlformats.org/officeDocument/2006/relationships/hyperlink" Target="consultantplus://offline/ref=B1BC319BC18CF517886A8858318296928FE76BCC896CBA78567DC9D10BDD220F89F1F1EB1765215C316B90548E5D326B1CD9B11FA6E5E99706F0M" TargetMode="External"/><Relationship Id="rId31" Type="http://schemas.openxmlformats.org/officeDocument/2006/relationships/hyperlink" Target="consultantplus://offline/ref=0536092B33D0ADE9F93F4B731FFC59A867291EDE168F56BBE0059E5938D8D0A9969C58F80700B01E24F10CA39BDA47D2DD782525I9K3M" TargetMode="External"/><Relationship Id="rId44" Type="http://schemas.openxmlformats.org/officeDocument/2006/relationships/hyperlink" Target="consultantplus://offline/ref=EDEF53507FCEDE986586E542FCB1F88D8DBD12036DC02A1794FFE525EE41963C0244F25EF57F9A7EB3681A3B2E46608B941DB6A0C5BD53M8M" TargetMode="External"/><Relationship Id="rId52" Type="http://schemas.openxmlformats.org/officeDocument/2006/relationships/hyperlink" Target="consultantplus://offline/ref=307531E804C573664D518DBBD7AFA9EE134762DDA6FC197B0675E15CFB6792DCF07D850BB7F891E564E6EF8795rES1M" TargetMode="External"/><Relationship Id="rId60" Type="http://schemas.openxmlformats.org/officeDocument/2006/relationships/hyperlink" Target="consultantplus://offline/ref=6CA919F2A237434A0EA44B4C3A467546B13C22FF7651826461E01FFB2FDD0F99B6E1467091242BACE900A24CF2222265CB0DFAEF76E68314A1ZB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950D0E4D3312E792E6A9DCAB466E7AB4A7E755637FC5543A0771889F162CD2221A53F8F782475874FD7246B115F1E5A0B3EE8C4F50238FAoFT1L" TargetMode="External"/><Relationship Id="rId14" Type="http://schemas.openxmlformats.org/officeDocument/2006/relationships/hyperlink" Target="consultantplus://offline/ref=8950D0E4D3312E792E6A9DCAB466E7AB4A7E755637FC5543A0771889F162CD2221A53F8F7824728D41D7246B115F1E5A0B3EE8C4F50238FAoFT1L" TargetMode="External"/><Relationship Id="rId22" Type="http://schemas.openxmlformats.org/officeDocument/2006/relationships/hyperlink" Target="consultantplus://offline/ref=B1BC319BC18CF517886A8858318296928FE76BCC896CBA78567DC9D10BDD220F89F1F1EF116E76057335C907C8163F6000C5B1140BF8M" TargetMode="External"/><Relationship Id="rId27" Type="http://schemas.openxmlformats.org/officeDocument/2006/relationships/hyperlink" Target="consultantplus://offline/ref=0536092B33D0ADE9F93F4B731FFC59A867291EDE168F56BBE0059E5938D8D0A9969C58FC010BE74766AF55F0DD914AD9C164252E8D137A1AI9KEM" TargetMode="External"/><Relationship Id="rId30" Type="http://schemas.openxmlformats.org/officeDocument/2006/relationships/hyperlink" Target="consultantplus://offline/ref=0536092B33D0ADE9F93F4B731FFC59A867291EDE168F56BBE0059E5938D8D0A9969C58F9040BEF1B31E054AC9BC659DBCA64272791I1K1M" TargetMode="External"/><Relationship Id="rId35" Type="http://schemas.openxmlformats.org/officeDocument/2006/relationships/hyperlink" Target="consultantplus://offline/ref=0536092B33D0ADE9F93F4B731FFC59A867291EDE168F56BBE0059E5938D8D0A9969C58FC020AEC4434F545F494C645C5C3733B259313I7KAM" TargetMode="External"/><Relationship Id="rId43" Type="http://schemas.openxmlformats.org/officeDocument/2006/relationships/hyperlink" Target="consultantplus://offline/ref=EDEF53507FCEDE986586E542FCB1F88D8DBD12036DC02A1794FFE525EE41963C0244F25EF67F9171E3320A3F67116F97960AA8ABDBBD382651MAM" TargetMode="External"/><Relationship Id="rId48" Type="http://schemas.openxmlformats.org/officeDocument/2006/relationships/hyperlink" Target="consultantplus://offline/ref=C7FA2C07A5663DF53614343818859D2C4A51D005522FCB377FF879F9041C46EF1B70F1BB5C441C4559FB23D179D6C080F621FD431FPFM" TargetMode="External"/><Relationship Id="rId56" Type="http://schemas.openxmlformats.org/officeDocument/2006/relationships/hyperlink" Target="consultantplus://offline/ref=6CA919F2A237434A0EA44B4C3A467546B13C22FF7651826461E01FFB2FDD0F99B6E1467091242CA6E700A24CF2222265CB0DFAEF76E68314A1ZB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07531E804C573664D518DBBD7AFA9EE13466BDCAEFB197B0675E15CFB6792DCE27DDD07B5FA8CED6BF3B9D6D3B4D717F184AF997601B267rES7M" TargetMode="External"/><Relationship Id="rId3" Type="http://schemas.openxmlformats.org/officeDocument/2006/relationships/styles" Target="styles.xml"/><Relationship Id="rId12" Type="http://schemas.openxmlformats.org/officeDocument/2006/relationships/hyperlink" Target="consultantplus://offline/ref=8950D0E4D3312E792E6A9DCAB466E7AB4A7E755637FC5543A0771889F162CD2221A53F8A7D247DDB1898253757080D58003EEACDE9o0T0L" TargetMode="External"/><Relationship Id="rId17" Type="http://schemas.openxmlformats.org/officeDocument/2006/relationships/hyperlink" Target="consultantplus://offline/ref=8950D0E4D3312E792E6A9DCAB466E7AB4A7E755637FC5543A0771889F162CD2221A53F8F7B257E841D8D346F580811460929F6CFEB02o3T8L" TargetMode="External"/><Relationship Id="rId25" Type="http://schemas.openxmlformats.org/officeDocument/2006/relationships/hyperlink" Target="consultantplus://offline/ref=B1BC319BC18CF517886A8858318296928FE76BCC896CBA78567DC9D10BDD220F89F1F1EB17642150336B90548E5D326B1CD9B11FA6E5E99706F0M" TargetMode="External"/><Relationship Id="rId33" Type="http://schemas.openxmlformats.org/officeDocument/2006/relationships/hyperlink" Target="consultantplus://offline/ref=0536092B33D0ADE9F93F4B731FFC59A867291EDE168F56BBE0059E5938D8D0A9969C58F80700B01E24F10CA39BDA47D2DD782525I9K3M" TargetMode="External"/><Relationship Id="rId38" Type="http://schemas.openxmlformats.org/officeDocument/2006/relationships/hyperlink" Target="consultantplus://offline/ref=EDEF53507FCEDE986586E542FCB1F88D8DBC1B0265C72A1794FFE525EE41963C1044AA52F47C8C75EE275C6E2154M4M" TargetMode="External"/><Relationship Id="rId46" Type="http://schemas.openxmlformats.org/officeDocument/2006/relationships/hyperlink" Target="consultantplus://offline/ref=C7FA2C07A5663DF53614343818859D2C4A51D005522FCB377FF879F9041C46EF1B70F1BF5A4F4B1C1BA57A823F9DCD8BEA3DFD48E1CC996816P8M" TargetMode="External"/><Relationship Id="rId59" Type="http://schemas.openxmlformats.org/officeDocument/2006/relationships/hyperlink" Target="consultantplus://offline/ref=6CA919F2A237434A0EA44B4C3A467546B13C22FF7651826461E01FFB2FDD0F99B6E14674972F7BFFA55EFB1FB4692F6ED711FAE4A6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5D9B-8231-4EF5-B10C-6E628EC2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9756</Words>
  <Characters>85010</Characters>
  <Application>Microsoft Office Word</Application>
  <DocSecurity>0</DocSecurity>
  <Lines>708</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2020-03-03T08:44:00Z</cp:lastPrinted>
  <dcterms:created xsi:type="dcterms:W3CDTF">2020-10-19T11:04:00Z</dcterms:created>
  <dcterms:modified xsi:type="dcterms:W3CDTF">2020-10-19T11:04:00Z</dcterms:modified>
</cp:coreProperties>
</file>